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D1902" w14:textId="77777777" w:rsidR="00113D67" w:rsidRDefault="00952D52" w:rsidP="00113D67">
      <w:pPr>
        <w:spacing w:after="80" w:line="240" w:lineRule="auto"/>
        <w:ind w:left="11" w:right="-272" w:firstLine="0"/>
        <w:jc w:val="center"/>
        <w:rPr>
          <w:b/>
          <w:color w:val="auto"/>
          <w:sz w:val="56"/>
          <w14:textOutline w14:w="9525" w14:cap="rnd" w14:cmpd="sng" w14:algn="ctr">
            <w14:solidFill>
              <w14:schemeClr w14:val="tx1"/>
            </w14:solidFill>
            <w14:prstDash w14:val="solid"/>
            <w14:bevel/>
          </w14:textOutline>
        </w:rPr>
      </w:pPr>
      <w:r w:rsidRPr="00113D67">
        <w:rPr>
          <w:b/>
          <w:noProof/>
          <w:color w:val="auto"/>
          <w:sz w:val="56"/>
          <w14:textOutline w14:w="9525" w14:cap="rnd" w14:cmpd="sng" w14:algn="ctr">
            <w14:solidFill>
              <w14:schemeClr w14:val="tx1"/>
            </w14:solidFill>
            <w14:prstDash w14:val="solid"/>
            <w14:bevel/>
          </w14:textOutline>
        </w:rPr>
        <w:drawing>
          <wp:anchor distT="0" distB="0" distL="114300" distR="114300" simplePos="0" relativeHeight="251661312" behindDoc="0" locked="0" layoutInCell="1" allowOverlap="1" wp14:anchorId="2B029B04" wp14:editId="1E01A5D2">
            <wp:simplePos x="0" y="0"/>
            <wp:positionH relativeFrom="column">
              <wp:posOffset>180340</wp:posOffset>
            </wp:positionH>
            <wp:positionV relativeFrom="page">
              <wp:posOffset>318770</wp:posOffset>
            </wp:positionV>
            <wp:extent cx="946150" cy="1445895"/>
            <wp:effectExtent l="0" t="0" r="6350" b="1905"/>
            <wp:wrapSquare wrapText="bothSides"/>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5"/>
                    <a:stretch>
                      <a:fillRect/>
                    </a:stretch>
                  </pic:blipFill>
                  <pic:spPr>
                    <a:xfrm>
                      <a:off x="0" y="0"/>
                      <a:ext cx="946150" cy="1445895"/>
                    </a:xfrm>
                    <a:prstGeom prst="rect">
                      <a:avLst/>
                    </a:prstGeom>
                  </pic:spPr>
                </pic:pic>
              </a:graphicData>
            </a:graphic>
            <wp14:sizeRelH relativeFrom="margin">
              <wp14:pctWidth>0</wp14:pctWidth>
            </wp14:sizeRelH>
            <wp14:sizeRelV relativeFrom="margin">
              <wp14:pctHeight>0</wp14:pctHeight>
            </wp14:sizeRelV>
          </wp:anchor>
        </w:drawing>
      </w:r>
      <w:r w:rsidR="00113D67">
        <w:rPr>
          <w:b/>
          <w:color w:val="auto"/>
          <w:sz w:val="56"/>
          <w14:textOutline w14:w="9525" w14:cap="rnd" w14:cmpd="sng" w14:algn="ctr">
            <w14:solidFill>
              <w14:schemeClr w14:val="tx1"/>
            </w14:solidFill>
            <w14:prstDash w14:val="solid"/>
            <w14:bevel/>
          </w14:textOutline>
        </w:rPr>
        <w:t>Dyffryn Clwyd Mission Area</w:t>
      </w:r>
    </w:p>
    <w:p w14:paraId="0C12B0EF" w14:textId="685FD41E" w:rsidR="00113D67" w:rsidRPr="0045538F" w:rsidRDefault="00703554" w:rsidP="0045538F">
      <w:pPr>
        <w:spacing w:after="80" w:line="240" w:lineRule="auto"/>
        <w:ind w:left="11" w:right="-272" w:firstLine="0"/>
        <w:rPr>
          <w:b/>
          <w:color w:val="FF0000"/>
          <w:sz w:val="44"/>
          <w:szCs w:val="16"/>
          <w14:textOutline w14:w="9525" w14:cap="rnd" w14:cmpd="sng" w14:algn="ctr">
            <w14:solidFill>
              <w14:schemeClr w14:val="tx1"/>
            </w14:solidFill>
            <w14:prstDash w14:val="solid"/>
            <w14:bevel/>
          </w14:textOutline>
        </w:rPr>
      </w:pPr>
      <w:r w:rsidRPr="0045538F">
        <w:rPr>
          <w:b/>
          <w:color w:val="FF0000"/>
          <w:sz w:val="44"/>
          <w:szCs w:val="16"/>
          <w14:textOutline w14:w="9525" w14:cap="rnd" w14:cmpd="sng" w14:algn="ctr">
            <w14:solidFill>
              <w14:schemeClr w14:val="tx1"/>
            </w14:solidFill>
            <w14:prstDash w14:val="solid"/>
            <w14:bevel/>
          </w14:textOutline>
        </w:rPr>
        <w:t>Sunday 3</w:t>
      </w:r>
      <w:r w:rsidRPr="0045538F">
        <w:rPr>
          <w:b/>
          <w:color w:val="FF0000"/>
          <w:sz w:val="44"/>
          <w:szCs w:val="16"/>
          <w:vertAlign w:val="superscript"/>
          <w14:textOutline w14:w="9525" w14:cap="rnd" w14:cmpd="sng" w14:algn="ctr">
            <w14:solidFill>
              <w14:schemeClr w14:val="tx1"/>
            </w14:solidFill>
            <w14:prstDash w14:val="solid"/>
            <w14:bevel/>
          </w14:textOutline>
        </w:rPr>
        <w:t>rd</w:t>
      </w:r>
      <w:r w:rsidR="00113D67" w:rsidRPr="0045538F">
        <w:rPr>
          <w:b/>
          <w:color w:val="FF0000"/>
          <w:sz w:val="44"/>
          <w:szCs w:val="16"/>
          <w14:textOutline w14:w="9525" w14:cap="rnd" w14:cmpd="sng" w14:algn="ctr">
            <w14:solidFill>
              <w14:schemeClr w14:val="tx1"/>
            </w14:solidFill>
            <w14:prstDash w14:val="solid"/>
            <w14:bevel/>
          </w14:textOutline>
        </w:rPr>
        <w:t xml:space="preserve"> July</w:t>
      </w:r>
      <w:r w:rsidR="0045538F" w:rsidRPr="0045538F">
        <w:rPr>
          <w:b/>
          <w:color w:val="FF0000"/>
          <w:sz w:val="44"/>
          <w:szCs w:val="16"/>
          <w14:textOutline w14:w="9525" w14:cap="rnd" w14:cmpd="sng" w14:algn="ctr">
            <w14:solidFill>
              <w14:schemeClr w14:val="tx1"/>
            </w14:solidFill>
            <w14:prstDash w14:val="solid"/>
            <w14:bevel/>
          </w14:textOutline>
        </w:rPr>
        <w:t xml:space="preserve"> - </w:t>
      </w:r>
      <w:r w:rsidR="00113D67" w:rsidRPr="0045538F">
        <w:rPr>
          <w:b/>
          <w:color w:val="FF0000"/>
          <w:sz w:val="44"/>
          <w:szCs w:val="16"/>
          <w14:textOutline w14:w="9525" w14:cap="rnd" w14:cmpd="sng" w14:algn="ctr">
            <w14:solidFill>
              <w14:schemeClr w14:val="tx1"/>
            </w14:solidFill>
            <w14:prstDash w14:val="solid"/>
            <w14:bevel/>
          </w14:textOutline>
        </w:rPr>
        <w:t>Feast of St. Thomas</w:t>
      </w:r>
    </w:p>
    <w:tbl>
      <w:tblPr>
        <w:tblStyle w:val="TableGrid"/>
        <w:tblW w:w="10459" w:type="dxa"/>
        <w:jc w:val="center"/>
        <w:tblInd w:w="0" w:type="dxa"/>
        <w:tblCellMar>
          <w:top w:w="11" w:type="dxa"/>
          <w:left w:w="108" w:type="dxa"/>
          <w:right w:w="49" w:type="dxa"/>
        </w:tblCellMar>
        <w:tblLook w:val="04A0" w:firstRow="1" w:lastRow="0" w:firstColumn="1" w:lastColumn="0" w:noHBand="0" w:noVBand="1"/>
      </w:tblPr>
      <w:tblGrid>
        <w:gridCol w:w="4391"/>
        <w:gridCol w:w="6068"/>
      </w:tblGrid>
      <w:tr w:rsidR="00113D67" w14:paraId="2D3A0B3E" w14:textId="77777777" w:rsidTr="00B774D9">
        <w:trPr>
          <w:trHeight w:val="1964"/>
          <w:jc w:val="center"/>
        </w:trPr>
        <w:tc>
          <w:tcPr>
            <w:tcW w:w="4391" w:type="dxa"/>
            <w:tcBorders>
              <w:top w:val="single" w:sz="4" w:space="0" w:color="000000"/>
              <w:left w:val="single" w:sz="4" w:space="0" w:color="000000"/>
              <w:bottom w:val="single" w:sz="4" w:space="0" w:color="000000"/>
              <w:right w:val="single" w:sz="4" w:space="0" w:color="000000"/>
            </w:tcBorders>
            <w:vAlign w:val="center"/>
          </w:tcPr>
          <w:p w14:paraId="441A7FB0" w14:textId="77777777" w:rsidR="00225596" w:rsidRPr="00B774D9" w:rsidRDefault="00113D67" w:rsidP="00B774D9">
            <w:pPr>
              <w:spacing w:after="120" w:line="228" w:lineRule="auto"/>
              <w:ind w:left="28" w:firstLine="0"/>
              <w:rPr>
                <w:b/>
                <w:sz w:val="22"/>
              </w:rPr>
            </w:pPr>
            <w:r>
              <w:rPr>
                <w:b/>
                <w:sz w:val="22"/>
                <w:u w:val="single" w:color="000000"/>
              </w:rPr>
              <w:t>Prayer List:</w:t>
            </w:r>
          </w:p>
          <w:p w14:paraId="47A16BFD" w14:textId="77777777" w:rsidR="00225596" w:rsidRPr="00B774D9" w:rsidRDefault="00113D67" w:rsidP="00B774D9">
            <w:pPr>
              <w:spacing w:after="120" w:line="228" w:lineRule="auto"/>
              <w:ind w:left="28" w:firstLine="0"/>
              <w:rPr>
                <w:sz w:val="22"/>
              </w:rPr>
            </w:pPr>
            <w:r>
              <w:rPr>
                <w:b/>
                <w:sz w:val="22"/>
                <w:u w:val="single" w:color="000000"/>
              </w:rPr>
              <w:t xml:space="preserve">For the Sick: </w:t>
            </w:r>
            <w:r>
              <w:rPr>
                <w:sz w:val="22"/>
                <w:u w:val="single" w:color="000000"/>
              </w:rPr>
              <w:t>Helen Thomas</w:t>
            </w:r>
          </w:p>
          <w:p w14:paraId="16B895B7" w14:textId="77777777" w:rsidR="00113D67" w:rsidRDefault="00113D67" w:rsidP="00B774D9">
            <w:pPr>
              <w:spacing w:after="120" w:line="228" w:lineRule="auto"/>
              <w:ind w:left="28" w:firstLine="0"/>
              <w:rPr>
                <w:sz w:val="22"/>
              </w:rPr>
            </w:pPr>
            <w:r>
              <w:rPr>
                <w:b/>
                <w:sz w:val="22"/>
                <w:u w:val="single" w:color="000000"/>
              </w:rPr>
              <w:t>For the Departed:</w:t>
            </w:r>
            <w:r w:rsidR="008D2DCA">
              <w:rPr>
                <w:b/>
                <w:sz w:val="22"/>
                <w:u w:val="single" w:color="000000"/>
              </w:rPr>
              <w:t xml:space="preserve"> </w:t>
            </w:r>
            <w:r w:rsidR="008D2DCA" w:rsidRPr="000D48CC">
              <w:rPr>
                <w:sz w:val="22"/>
              </w:rPr>
              <w:t>Philip Jones</w:t>
            </w:r>
            <w:r w:rsidR="000D48CC">
              <w:rPr>
                <w:sz w:val="22"/>
              </w:rPr>
              <w:t xml:space="preserve">, </w:t>
            </w:r>
            <w:r w:rsidR="008D2DCA" w:rsidRPr="000D48CC">
              <w:rPr>
                <w:sz w:val="22"/>
              </w:rPr>
              <w:t>Everard Pike</w:t>
            </w:r>
            <w:r w:rsidR="000D48CC">
              <w:rPr>
                <w:sz w:val="22"/>
              </w:rPr>
              <w:t xml:space="preserve">, </w:t>
            </w:r>
            <w:r w:rsidR="008D2DCA" w:rsidRPr="000D48CC">
              <w:rPr>
                <w:sz w:val="22"/>
              </w:rPr>
              <w:t>Hilary Williams</w:t>
            </w:r>
            <w:r w:rsidR="000D48CC">
              <w:rPr>
                <w:sz w:val="22"/>
              </w:rPr>
              <w:t xml:space="preserve">, </w:t>
            </w:r>
            <w:r w:rsidR="008D2DCA" w:rsidRPr="000D48CC">
              <w:rPr>
                <w:sz w:val="22"/>
              </w:rPr>
              <w:t>Mari Hughes</w:t>
            </w:r>
          </w:p>
          <w:p w14:paraId="425447ED" w14:textId="77777777" w:rsidR="00B774D9" w:rsidRPr="00B774D9" w:rsidRDefault="00B774D9" w:rsidP="00B774D9">
            <w:pPr>
              <w:spacing w:after="40" w:line="228" w:lineRule="auto"/>
              <w:rPr>
                <w:sz w:val="22"/>
              </w:rPr>
            </w:pPr>
          </w:p>
        </w:tc>
        <w:tc>
          <w:tcPr>
            <w:tcW w:w="6068" w:type="dxa"/>
            <w:tcBorders>
              <w:top w:val="single" w:sz="4" w:space="0" w:color="000000"/>
              <w:left w:val="single" w:sz="4" w:space="0" w:color="000000"/>
              <w:bottom w:val="single" w:sz="4" w:space="0" w:color="000000"/>
              <w:right w:val="single" w:sz="4" w:space="0" w:color="000000"/>
            </w:tcBorders>
            <w:vAlign w:val="center"/>
          </w:tcPr>
          <w:p w14:paraId="36581CA6" w14:textId="77777777" w:rsidR="00113D67" w:rsidRPr="004947F9" w:rsidRDefault="00113D67" w:rsidP="005809EB">
            <w:pPr>
              <w:spacing w:after="40" w:line="228" w:lineRule="auto"/>
              <w:ind w:left="0" w:firstLine="0"/>
              <w:rPr>
                <w:b/>
                <w:sz w:val="22"/>
              </w:rPr>
            </w:pPr>
            <w:r w:rsidRPr="004947F9">
              <w:rPr>
                <w:b/>
                <w:sz w:val="22"/>
              </w:rPr>
              <w:t>The Collect</w:t>
            </w:r>
          </w:p>
          <w:p w14:paraId="6D4FE611" w14:textId="77777777" w:rsidR="00113D67" w:rsidRPr="000D48CC" w:rsidRDefault="003744C7" w:rsidP="005809EB">
            <w:pPr>
              <w:spacing w:after="40" w:line="228" w:lineRule="auto"/>
              <w:ind w:left="0" w:firstLine="0"/>
              <w:jc w:val="both"/>
              <w:rPr>
                <w:rFonts w:eastAsia="Times New Roman"/>
                <w:color w:val="auto"/>
                <w:sz w:val="22"/>
                <w:lang w:eastAsia="en-US"/>
              </w:rPr>
            </w:pPr>
            <w:r w:rsidRPr="004947F9">
              <w:rPr>
                <w:rFonts w:eastAsia="Times New Roman"/>
                <w:color w:val="auto"/>
                <w:sz w:val="22"/>
                <w:lang w:eastAsia="en-US"/>
              </w:rPr>
              <w:t>Almighty and eternal God, for the firmer foundation of our faith, you allowed your holy apostle Saint Thomas to doubt the resurrection of your Son till word and sight convinced him:  grant to us, who have not seen, that we may also believe and so confess Christ as our Lord and our God</w:t>
            </w:r>
            <w:r w:rsidR="00CB639B" w:rsidRPr="004947F9">
              <w:rPr>
                <w:rFonts w:eastAsia="Times New Roman"/>
                <w:color w:val="auto"/>
                <w:sz w:val="22"/>
                <w:lang w:eastAsia="en-US"/>
              </w:rPr>
              <w:t>; who</w:t>
            </w:r>
            <w:r w:rsidRPr="004947F9">
              <w:rPr>
                <w:rFonts w:eastAsia="Times New Roman"/>
                <w:color w:val="auto"/>
                <w:sz w:val="22"/>
                <w:lang w:eastAsia="en-US"/>
              </w:rPr>
              <w:t xml:space="preserve"> is alive and reigns with you and the Holy Spir</w:t>
            </w:r>
            <w:r w:rsidR="000D48CC" w:rsidRPr="004947F9">
              <w:rPr>
                <w:rFonts w:eastAsia="Times New Roman"/>
                <w:color w:val="auto"/>
                <w:sz w:val="22"/>
                <w:lang w:eastAsia="en-US"/>
              </w:rPr>
              <w:t xml:space="preserve">it, one God, now and for </w:t>
            </w:r>
            <w:r w:rsidR="005809EB" w:rsidRPr="004947F9">
              <w:rPr>
                <w:rFonts w:eastAsia="Times New Roman"/>
                <w:color w:val="auto"/>
                <w:sz w:val="22"/>
                <w:lang w:eastAsia="en-US"/>
              </w:rPr>
              <w:t>ever.</w:t>
            </w:r>
            <w:r w:rsidR="005809EB" w:rsidRPr="004947F9">
              <w:rPr>
                <w:rFonts w:eastAsia="Times New Roman"/>
                <w:b/>
                <w:color w:val="auto"/>
                <w:sz w:val="22"/>
                <w:lang w:eastAsia="en-US"/>
              </w:rPr>
              <w:t xml:space="preserve"> Amen</w:t>
            </w:r>
            <w:r w:rsidRPr="004947F9">
              <w:rPr>
                <w:rFonts w:eastAsia="Times New Roman"/>
                <w:b/>
                <w:color w:val="auto"/>
                <w:sz w:val="22"/>
                <w:lang w:eastAsia="en-US"/>
              </w:rPr>
              <w:t>.</w:t>
            </w:r>
          </w:p>
        </w:tc>
      </w:tr>
    </w:tbl>
    <w:p w14:paraId="26CE271C" w14:textId="77777777" w:rsidR="00031434" w:rsidRDefault="008274B1" w:rsidP="005809EB">
      <w:pPr>
        <w:spacing w:after="40" w:line="228" w:lineRule="auto"/>
        <w:ind w:left="0" w:firstLine="0"/>
        <w:jc w:val="center"/>
      </w:pPr>
      <w:r>
        <w:rPr>
          <w:b/>
        </w:rPr>
        <w:t>Contacts: Mission Area Office</w:t>
      </w:r>
      <w:r>
        <w:t xml:space="preserve">: 01824 707 820 l </w:t>
      </w:r>
      <w:r>
        <w:rPr>
          <w:b/>
        </w:rPr>
        <w:t>Tad Huw</w:t>
      </w:r>
      <w:r>
        <w:t xml:space="preserve"> 01824 705 286 | </w:t>
      </w:r>
      <w:r>
        <w:rPr>
          <w:b/>
        </w:rPr>
        <w:t>Rev Richard</w:t>
      </w:r>
      <w:r>
        <w:t xml:space="preserve"> 01824 703 867|</w:t>
      </w:r>
    </w:p>
    <w:p w14:paraId="4DBF31FD" w14:textId="624A8D93" w:rsidR="00031434" w:rsidRDefault="008274B1" w:rsidP="005809EB">
      <w:pPr>
        <w:spacing w:after="40" w:line="228" w:lineRule="auto"/>
        <w:ind w:left="0" w:right="11"/>
        <w:jc w:val="center"/>
      </w:pPr>
      <w:r>
        <w:rPr>
          <w:b/>
        </w:rPr>
        <w:t>Rev Stuart</w:t>
      </w:r>
      <w:r>
        <w:t xml:space="preserve"> 01824 702 068 | </w:t>
      </w:r>
      <w:r>
        <w:rPr>
          <w:b/>
        </w:rPr>
        <w:t>Rev John</w:t>
      </w:r>
      <w:r w:rsidR="0045538F">
        <w:t xml:space="preserve"> 07771 232 121</w:t>
      </w:r>
      <w:r>
        <w:t xml:space="preserve"> | </w:t>
      </w:r>
      <w:r>
        <w:rPr>
          <w:b/>
        </w:rPr>
        <w:t>Rev Natasha</w:t>
      </w:r>
      <w:r>
        <w:t xml:space="preserve"> 07984 604 878</w:t>
      </w:r>
    </w:p>
    <w:p w14:paraId="3AEDA86D" w14:textId="77777777" w:rsidR="00031434" w:rsidRDefault="008274B1" w:rsidP="005809EB">
      <w:pPr>
        <w:spacing w:after="40" w:line="228" w:lineRule="auto"/>
        <w:ind w:left="0" w:right="11"/>
      </w:pPr>
      <w:r>
        <w:t xml:space="preserve">If you would like us to continue to pray for someone, or add a new name to the </w:t>
      </w:r>
      <w:r w:rsidR="005A29E6">
        <w:t xml:space="preserve">prayer list – please e-mail the </w:t>
      </w:r>
      <w:r>
        <w:t xml:space="preserve">newsletter editor by </w:t>
      </w:r>
      <w:r>
        <w:rPr>
          <w:b/>
        </w:rPr>
        <w:t xml:space="preserve">Wednesday lunchtime each week </w:t>
      </w:r>
      <w:r>
        <w:t xml:space="preserve">on </w:t>
      </w:r>
      <w:r>
        <w:rPr>
          <w:color w:val="0000FF"/>
          <w:u w:val="single" w:color="0000FF"/>
        </w:rPr>
        <w:t>chamberlain786@btinternet.com</w:t>
      </w:r>
      <w:r>
        <w:rPr>
          <w:color w:val="0000FF"/>
        </w:rPr>
        <w:t xml:space="preserve"> </w:t>
      </w:r>
    </w:p>
    <w:p w14:paraId="4A633E8E" w14:textId="77777777" w:rsidR="00031434" w:rsidRDefault="008274B1" w:rsidP="005809EB">
      <w:pPr>
        <w:spacing w:after="40" w:line="228" w:lineRule="auto"/>
        <w:ind w:left="-5" w:right="11"/>
      </w:pPr>
      <w:r>
        <w:t xml:space="preserve">------------------------------------------------------------------------------------------------------------------------------------------------------------ </w:t>
      </w:r>
    </w:p>
    <w:p w14:paraId="5C63A912" w14:textId="77777777" w:rsidR="00A820AF" w:rsidRPr="00706422" w:rsidRDefault="00B9644C" w:rsidP="005809EB">
      <w:pPr>
        <w:spacing w:after="40" w:line="228" w:lineRule="auto"/>
        <w:ind w:left="0" w:hanging="11"/>
        <w:jc w:val="center"/>
        <w:rPr>
          <w:b/>
          <w:color w:val="auto"/>
          <w:sz w:val="22"/>
        </w:rPr>
      </w:pPr>
      <w:r w:rsidRPr="00706422">
        <w:rPr>
          <w:b/>
          <w:color w:val="auto"/>
          <w:sz w:val="22"/>
        </w:rPr>
        <w:t xml:space="preserve">Services for </w:t>
      </w:r>
      <w:r w:rsidR="005F79FA" w:rsidRPr="00706422">
        <w:rPr>
          <w:b/>
          <w:color w:val="auto"/>
          <w:sz w:val="22"/>
        </w:rPr>
        <w:t>Sunday</w:t>
      </w:r>
      <w:r w:rsidRPr="00706422">
        <w:rPr>
          <w:b/>
          <w:color w:val="auto"/>
          <w:sz w:val="22"/>
        </w:rPr>
        <w:t>10</w:t>
      </w:r>
      <w:r w:rsidRPr="00706422">
        <w:rPr>
          <w:b/>
          <w:color w:val="auto"/>
          <w:sz w:val="22"/>
          <w:vertAlign w:val="superscript"/>
        </w:rPr>
        <w:t>th</w:t>
      </w:r>
      <w:r w:rsidRPr="00706422">
        <w:rPr>
          <w:b/>
          <w:color w:val="auto"/>
          <w:sz w:val="22"/>
        </w:rPr>
        <w:t xml:space="preserve"> July (The Fourth</w:t>
      </w:r>
      <w:r w:rsidR="008274B1" w:rsidRPr="00706422">
        <w:rPr>
          <w:b/>
          <w:color w:val="auto"/>
          <w:sz w:val="22"/>
        </w:rPr>
        <w:t xml:space="preserve"> Sunday after Trinity)</w:t>
      </w:r>
    </w:p>
    <w:tbl>
      <w:tblPr>
        <w:tblStyle w:val="TableGrid0"/>
        <w:tblW w:w="0" w:type="auto"/>
        <w:tblInd w:w="567" w:type="dxa"/>
        <w:tblLook w:val="04A0" w:firstRow="1" w:lastRow="0" w:firstColumn="1" w:lastColumn="0" w:noHBand="0" w:noVBand="1"/>
      </w:tblPr>
      <w:tblGrid>
        <w:gridCol w:w="1271"/>
        <w:gridCol w:w="7513"/>
      </w:tblGrid>
      <w:tr w:rsidR="00706422" w:rsidRPr="00706422" w14:paraId="14023BC1" w14:textId="77777777" w:rsidTr="00B9644C">
        <w:tc>
          <w:tcPr>
            <w:tcW w:w="1271" w:type="dxa"/>
            <w:vAlign w:val="center"/>
          </w:tcPr>
          <w:p w14:paraId="765A0F6C" w14:textId="77777777" w:rsidR="00A820AF" w:rsidRPr="00706422" w:rsidRDefault="00A820AF" w:rsidP="005809EB">
            <w:pPr>
              <w:spacing w:after="40" w:line="228" w:lineRule="auto"/>
              <w:ind w:left="0" w:right="-391" w:firstLine="0"/>
              <w:rPr>
                <w:color w:val="auto"/>
                <w:sz w:val="22"/>
                <w:szCs w:val="24"/>
              </w:rPr>
            </w:pPr>
            <w:r w:rsidRPr="00706422">
              <w:rPr>
                <w:b/>
                <w:color w:val="auto"/>
                <w:sz w:val="22"/>
                <w:szCs w:val="24"/>
              </w:rPr>
              <w:t>9.00am</w:t>
            </w:r>
          </w:p>
        </w:tc>
        <w:tc>
          <w:tcPr>
            <w:tcW w:w="7513" w:type="dxa"/>
          </w:tcPr>
          <w:p w14:paraId="780E940C" w14:textId="77777777" w:rsidR="00A820AF" w:rsidRPr="00706422" w:rsidRDefault="00A820AF" w:rsidP="005809EB">
            <w:pPr>
              <w:spacing w:after="40" w:line="228" w:lineRule="auto"/>
              <w:ind w:left="0" w:right="-391" w:firstLine="0"/>
              <w:rPr>
                <w:b/>
                <w:color w:val="auto"/>
                <w:sz w:val="22"/>
                <w:szCs w:val="24"/>
              </w:rPr>
            </w:pPr>
            <w:r w:rsidRPr="00706422">
              <w:rPr>
                <w:b/>
                <w:color w:val="auto"/>
                <w:sz w:val="22"/>
                <w:szCs w:val="24"/>
              </w:rPr>
              <w:t>Llanrhydd Bilingual 1984 Said Eucharist</w:t>
            </w:r>
          </w:p>
          <w:p w14:paraId="62528D43" w14:textId="64776DF2" w:rsidR="00A820AF" w:rsidRPr="00706422" w:rsidRDefault="00A820AF" w:rsidP="005809EB">
            <w:pPr>
              <w:spacing w:after="40" w:line="228" w:lineRule="auto"/>
              <w:ind w:left="0" w:right="-391" w:firstLine="0"/>
              <w:rPr>
                <w:color w:val="auto"/>
                <w:sz w:val="22"/>
                <w:szCs w:val="24"/>
              </w:rPr>
            </w:pPr>
            <w:r w:rsidRPr="00706422">
              <w:rPr>
                <w:b/>
                <w:color w:val="auto"/>
                <w:sz w:val="22"/>
                <w:szCs w:val="24"/>
              </w:rPr>
              <w:t>Llanarmon</w:t>
            </w:r>
            <w:r w:rsidR="009B2AC7">
              <w:rPr>
                <w:b/>
                <w:color w:val="auto"/>
                <w:sz w:val="22"/>
                <w:szCs w:val="24"/>
              </w:rPr>
              <w:t xml:space="preserve"> </w:t>
            </w:r>
            <w:r w:rsidR="001B1C48">
              <w:rPr>
                <w:b/>
                <w:color w:val="auto"/>
                <w:sz w:val="22"/>
                <w:szCs w:val="24"/>
              </w:rPr>
              <w:t xml:space="preserve">Eucharist </w:t>
            </w:r>
          </w:p>
        </w:tc>
      </w:tr>
      <w:tr w:rsidR="00706422" w:rsidRPr="00706422" w14:paraId="6CE2E1CD" w14:textId="77777777" w:rsidTr="00B9644C">
        <w:tc>
          <w:tcPr>
            <w:tcW w:w="1271" w:type="dxa"/>
            <w:vAlign w:val="center"/>
          </w:tcPr>
          <w:p w14:paraId="34BB0A9E" w14:textId="77777777" w:rsidR="00A820AF" w:rsidRPr="00706422" w:rsidRDefault="00A820AF" w:rsidP="005809EB">
            <w:pPr>
              <w:spacing w:after="40" w:line="228" w:lineRule="auto"/>
              <w:ind w:left="0" w:right="-391" w:firstLine="0"/>
              <w:rPr>
                <w:color w:val="auto"/>
                <w:sz w:val="22"/>
                <w:szCs w:val="24"/>
              </w:rPr>
            </w:pPr>
            <w:r w:rsidRPr="00706422">
              <w:rPr>
                <w:b/>
                <w:color w:val="auto"/>
                <w:sz w:val="22"/>
                <w:szCs w:val="24"/>
              </w:rPr>
              <w:t>9.30am</w:t>
            </w:r>
          </w:p>
        </w:tc>
        <w:tc>
          <w:tcPr>
            <w:tcW w:w="7513" w:type="dxa"/>
          </w:tcPr>
          <w:p w14:paraId="06932F63" w14:textId="583398A1" w:rsidR="00A820AF" w:rsidRPr="00706422" w:rsidRDefault="00CB639B" w:rsidP="005809EB">
            <w:pPr>
              <w:spacing w:after="40" w:line="228" w:lineRule="auto"/>
              <w:ind w:left="0" w:right="-391" w:firstLine="0"/>
              <w:rPr>
                <w:b/>
                <w:color w:val="auto"/>
                <w:sz w:val="22"/>
                <w:szCs w:val="24"/>
              </w:rPr>
            </w:pPr>
            <w:r w:rsidRPr="00706422">
              <w:rPr>
                <w:b/>
                <w:color w:val="auto"/>
                <w:sz w:val="22"/>
                <w:szCs w:val="24"/>
              </w:rPr>
              <w:t>Llangynhafal</w:t>
            </w:r>
            <w:r w:rsidR="00A820AF" w:rsidRPr="00706422">
              <w:rPr>
                <w:b/>
                <w:color w:val="auto"/>
                <w:sz w:val="22"/>
                <w:szCs w:val="24"/>
              </w:rPr>
              <w:t xml:space="preserve"> Clwb Cynhafal followed by Eucharist</w:t>
            </w:r>
            <w:r w:rsidR="004318EE">
              <w:rPr>
                <w:b/>
                <w:color w:val="auto"/>
                <w:sz w:val="22"/>
                <w:szCs w:val="24"/>
              </w:rPr>
              <w:t xml:space="preserve"> at 10.30 am</w:t>
            </w:r>
          </w:p>
          <w:p w14:paraId="578D903A" w14:textId="77777777" w:rsidR="00A820AF" w:rsidRPr="00706422" w:rsidRDefault="00A820AF" w:rsidP="005809EB">
            <w:pPr>
              <w:spacing w:after="40" w:line="228" w:lineRule="auto"/>
              <w:ind w:left="0" w:right="-391" w:firstLine="0"/>
              <w:rPr>
                <w:b/>
                <w:color w:val="auto"/>
                <w:sz w:val="22"/>
                <w:szCs w:val="24"/>
              </w:rPr>
            </w:pPr>
            <w:r w:rsidRPr="00706422">
              <w:rPr>
                <w:b/>
                <w:color w:val="auto"/>
                <w:sz w:val="22"/>
                <w:szCs w:val="24"/>
              </w:rPr>
              <w:t>Cyffylliog 1984 Sai</w:t>
            </w:r>
            <w:r w:rsidR="00B9644C" w:rsidRPr="00706422">
              <w:rPr>
                <w:b/>
                <w:color w:val="auto"/>
                <w:sz w:val="22"/>
                <w:szCs w:val="24"/>
              </w:rPr>
              <w:t>d Matins | Clocaenog Family Service</w:t>
            </w:r>
          </w:p>
        </w:tc>
      </w:tr>
      <w:tr w:rsidR="00706422" w:rsidRPr="00706422" w14:paraId="3396FFA7" w14:textId="77777777" w:rsidTr="00B9644C">
        <w:tc>
          <w:tcPr>
            <w:tcW w:w="1271" w:type="dxa"/>
            <w:vAlign w:val="center"/>
          </w:tcPr>
          <w:p w14:paraId="56FD626B" w14:textId="77777777" w:rsidR="00A820AF" w:rsidRPr="00706422" w:rsidRDefault="00A820AF" w:rsidP="005809EB">
            <w:pPr>
              <w:spacing w:after="40" w:line="228" w:lineRule="auto"/>
              <w:ind w:left="0" w:right="-391" w:firstLine="0"/>
              <w:rPr>
                <w:color w:val="auto"/>
                <w:sz w:val="22"/>
                <w:szCs w:val="24"/>
              </w:rPr>
            </w:pPr>
            <w:r w:rsidRPr="00706422">
              <w:rPr>
                <w:b/>
                <w:color w:val="auto"/>
                <w:sz w:val="22"/>
                <w:szCs w:val="24"/>
              </w:rPr>
              <w:t>10.30am</w:t>
            </w:r>
          </w:p>
        </w:tc>
        <w:tc>
          <w:tcPr>
            <w:tcW w:w="7513" w:type="dxa"/>
          </w:tcPr>
          <w:p w14:paraId="51B580E8" w14:textId="77777777" w:rsidR="00A820AF" w:rsidRPr="00706422" w:rsidRDefault="00A820AF" w:rsidP="005809EB">
            <w:pPr>
              <w:spacing w:after="40" w:line="228" w:lineRule="auto"/>
              <w:ind w:left="0"/>
              <w:rPr>
                <w:color w:val="auto"/>
                <w:sz w:val="22"/>
                <w:szCs w:val="24"/>
              </w:rPr>
            </w:pPr>
            <w:r w:rsidRPr="00706422">
              <w:rPr>
                <w:b/>
                <w:color w:val="auto"/>
                <w:sz w:val="22"/>
                <w:szCs w:val="24"/>
              </w:rPr>
              <w:t xml:space="preserve">St Peter’s Sung Eucharist | Llanychan Sung 1984 </w:t>
            </w:r>
            <w:r w:rsidR="00946E1C" w:rsidRPr="00706422">
              <w:rPr>
                <w:b/>
                <w:color w:val="auto"/>
                <w:sz w:val="22"/>
                <w:szCs w:val="24"/>
              </w:rPr>
              <w:t>Matins</w:t>
            </w:r>
          </w:p>
          <w:p w14:paraId="3B1F1C8C" w14:textId="15D88F10" w:rsidR="00A820AF" w:rsidRPr="00706422" w:rsidRDefault="00A820AF" w:rsidP="005809EB">
            <w:pPr>
              <w:spacing w:after="40" w:line="228" w:lineRule="auto"/>
              <w:ind w:left="0" w:firstLine="0"/>
              <w:rPr>
                <w:color w:val="auto"/>
                <w:sz w:val="22"/>
                <w:szCs w:val="24"/>
              </w:rPr>
            </w:pPr>
            <w:r w:rsidRPr="00706422">
              <w:rPr>
                <w:b/>
                <w:color w:val="auto"/>
                <w:sz w:val="22"/>
                <w:szCs w:val="24"/>
              </w:rPr>
              <w:t xml:space="preserve">Llanbedr DC Sung Eucharist </w:t>
            </w:r>
          </w:p>
        </w:tc>
      </w:tr>
      <w:tr w:rsidR="007E54C9" w:rsidRPr="00706422" w14:paraId="01994CFC" w14:textId="77777777" w:rsidTr="00B9644C">
        <w:tc>
          <w:tcPr>
            <w:tcW w:w="1271" w:type="dxa"/>
            <w:vAlign w:val="center"/>
          </w:tcPr>
          <w:p w14:paraId="01E4F180" w14:textId="40121890" w:rsidR="007E54C9" w:rsidRPr="00706422" w:rsidRDefault="007E54C9" w:rsidP="005809EB">
            <w:pPr>
              <w:spacing w:after="40" w:line="228" w:lineRule="auto"/>
              <w:ind w:left="0" w:right="-391" w:firstLine="0"/>
              <w:rPr>
                <w:b/>
                <w:color w:val="auto"/>
                <w:sz w:val="22"/>
                <w:szCs w:val="24"/>
              </w:rPr>
            </w:pPr>
            <w:r w:rsidRPr="00706422">
              <w:rPr>
                <w:b/>
                <w:color w:val="auto"/>
                <w:sz w:val="22"/>
                <w:szCs w:val="24"/>
              </w:rPr>
              <w:t xml:space="preserve">11.00 am </w:t>
            </w:r>
          </w:p>
        </w:tc>
        <w:tc>
          <w:tcPr>
            <w:tcW w:w="7513" w:type="dxa"/>
          </w:tcPr>
          <w:p w14:paraId="47116695" w14:textId="6863935A" w:rsidR="007E54C9" w:rsidRPr="00706422" w:rsidRDefault="007E54C9" w:rsidP="005809EB">
            <w:pPr>
              <w:spacing w:after="40" w:line="228" w:lineRule="auto"/>
              <w:ind w:left="0"/>
              <w:rPr>
                <w:b/>
                <w:color w:val="auto"/>
                <w:sz w:val="22"/>
                <w:szCs w:val="24"/>
              </w:rPr>
            </w:pPr>
            <w:r w:rsidRPr="00706422">
              <w:rPr>
                <w:b/>
                <w:color w:val="auto"/>
                <w:sz w:val="22"/>
                <w:szCs w:val="24"/>
              </w:rPr>
              <w:t xml:space="preserve">Llanfair DC Said Eucharist - </w:t>
            </w:r>
          </w:p>
        </w:tc>
      </w:tr>
      <w:tr w:rsidR="00706422" w:rsidRPr="00706422" w14:paraId="1A08B443" w14:textId="77777777" w:rsidTr="00B9644C">
        <w:tc>
          <w:tcPr>
            <w:tcW w:w="1271" w:type="dxa"/>
            <w:vAlign w:val="center"/>
          </w:tcPr>
          <w:p w14:paraId="42DA6683" w14:textId="77777777" w:rsidR="00A820AF" w:rsidRPr="00706422" w:rsidRDefault="00A820AF" w:rsidP="005809EB">
            <w:pPr>
              <w:spacing w:after="40" w:line="228" w:lineRule="auto"/>
              <w:ind w:left="0" w:right="-391" w:firstLine="0"/>
              <w:rPr>
                <w:color w:val="auto"/>
                <w:sz w:val="22"/>
                <w:szCs w:val="24"/>
              </w:rPr>
            </w:pPr>
            <w:r w:rsidRPr="00706422">
              <w:rPr>
                <w:b/>
                <w:color w:val="auto"/>
                <w:sz w:val="22"/>
                <w:szCs w:val="24"/>
              </w:rPr>
              <w:t>4.00pm</w:t>
            </w:r>
          </w:p>
        </w:tc>
        <w:tc>
          <w:tcPr>
            <w:tcW w:w="7513" w:type="dxa"/>
          </w:tcPr>
          <w:p w14:paraId="4F9B75F2" w14:textId="77777777" w:rsidR="00A820AF" w:rsidRPr="00706422" w:rsidRDefault="00B9644C" w:rsidP="005809EB">
            <w:pPr>
              <w:spacing w:after="40" w:line="228" w:lineRule="auto"/>
              <w:ind w:left="0"/>
              <w:rPr>
                <w:color w:val="auto"/>
                <w:sz w:val="22"/>
                <w:szCs w:val="24"/>
              </w:rPr>
            </w:pPr>
            <w:r w:rsidRPr="00706422">
              <w:rPr>
                <w:b/>
                <w:color w:val="auto"/>
                <w:sz w:val="22"/>
                <w:szCs w:val="24"/>
              </w:rPr>
              <w:t>L</w:t>
            </w:r>
            <w:r w:rsidR="00946E1C" w:rsidRPr="00706422">
              <w:rPr>
                <w:b/>
                <w:color w:val="auto"/>
                <w:sz w:val="22"/>
                <w:szCs w:val="24"/>
              </w:rPr>
              <w:t xml:space="preserve">lanynys </w:t>
            </w:r>
            <w:r w:rsidRPr="00706422">
              <w:rPr>
                <w:b/>
                <w:color w:val="auto"/>
                <w:sz w:val="22"/>
                <w:szCs w:val="24"/>
              </w:rPr>
              <w:t>Celtic Eucharist | Llanfwrog</w:t>
            </w:r>
            <w:r w:rsidR="00946E1C" w:rsidRPr="00706422">
              <w:rPr>
                <w:b/>
                <w:color w:val="auto"/>
                <w:sz w:val="22"/>
                <w:szCs w:val="24"/>
              </w:rPr>
              <w:t xml:space="preserve"> Said Eucharist</w:t>
            </w:r>
          </w:p>
        </w:tc>
      </w:tr>
    </w:tbl>
    <w:p w14:paraId="5AF81EAB" w14:textId="77777777" w:rsidR="00A820AF" w:rsidRPr="00706422" w:rsidRDefault="00A820AF" w:rsidP="005809EB">
      <w:pPr>
        <w:spacing w:after="40" w:line="228" w:lineRule="auto"/>
        <w:ind w:left="0" w:firstLine="0"/>
        <w:rPr>
          <w:sz w:val="6"/>
          <w:szCs w:val="8"/>
        </w:rPr>
      </w:pPr>
    </w:p>
    <w:p w14:paraId="18E148F1" w14:textId="1C2CD1C8" w:rsidR="005A22EF" w:rsidRDefault="00706422" w:rsidP="005809EB">
      <w:pPr>
        <w:spacing w:after="60" w:line="228" w:lineRule="auto"/>
        <w:ind w:left="0" w:right="309"/>
        <w:rPr>
          <w:sz w:val="22"/>
        </w:rPr>
      </w:pPr>
      <w:r>
        <w:rPr>
          <w:b/>
          <w:sz w:val="22"/>
        </w:rPr>
        <w:t>Daily Services</w:t>
      </w:r>
      <w:r w:rsidR="005A22EF">
        <w:rPr>
          <w:b/>
          <w:sz w:val="22"/>
        </w:rPr>
        <w:t>: E</w:t>
      </w:r>
      <w:r w:rsidR="008274B1" w:rsidRPr="00627F69">
        <w:rPr>
          <w:b/>
          <w:sz w:val="22"/>
        </w:rPr>
        <w:t xml:space="preserve">ucharists Llanbedr DC Church </w:t>
      </w:r>
      <w:r w:rsidR="008274B1" w:rsidRPr="00627F69">
        <w:rPr>
          <w:sz w:val="22"/>
        </w:rPr>
        <w:t xml:space="preserve">Tuesday 6pm Celtic Eucharist l Wednesday, Thursday 9.30am Mass </w:t>
      </w:r>
      <w:r>
        <w:rPr>
          <w:sz w:val="22"/>
        </w:rPr>
        <w:t>|</w:t>
      </w:r>
      <w:r w:rsidR="008274B1" w:rsidRPr="00627F69">
        <w:rPr>
          <w:sz w:val="22"/>
        </w:rPr>
        <w:t xml:space="preserve"> Friday 9.30am Welsh Language Mass most weeks. </w:t>
      </w:r>
    </w:p>
    <w:p w14:paraId="7BBD6607" w14:textId="35E121FA" w:rsidR="00031434" w:rsidRPr="00627F69" w:rsidRDefault="008274B1" w:rsidP="005809EB">
      <w:pPr>
        <w:spacing w:after="60" w:line="228" w:lineRule="auto"/>
        <w:ind w:left="0" w:right="309"/>
        <w:rPr>
          <w:sz w:val="22"/>
        </w:rPr>
      </w:pPr>
      <w:r w:rsidRPr="00627F69">
        <w:rPr>
          <w:b/>
          <w:sz w:val="22"/>
        </w:rPr>
        <w:t>Morning Prayer – St Peter’s Ruthin –</w:t>
      </w:r>
      <w:r w:rsidRPr="00627F69">
        <w:rPr>
          <w:sz w:val="22"/>
        </w:rPr>
        <w:t xml:space="preserve"> Monday &amp; Wednesday 9am, Tuesday 10am </w:t>
      </w:r>
    </w:p>
    <w:p w14:paraId="2C000791" w14:textId="77777777" w:rsidR="00031434" w:rsidRPr="00627F69" w:rsidRDefault="008274B1" w:rsidP="005809EB">
      <w:pPr>
        <w:spacing w:after="60" w:line="228" w:lineRule="auto"/>
        <w:ind w:left="0"/>
        <w:rPr>
          <w:sz w:val="22"/>
        </w:rPr>
      </w:pPr>
      <w:r w:rsidRPr="00627F69">
        <w:rPr>
          <w:b/>
          <w:sz w:val="22"/>
        </w:rPr>
        <w:t xml:space="preserve">Tuesdays 7pm in Llanbedr Church </w:t>
      </w:r>
      <w:r w:rsidRPr="00706422">
        <w:rPr>
          <w:bCs/>
          <w:sz w:val="22"/>
        </w:rPr>
        <w:t>Dyffryn Clwyd Singers,</w:t>
      </w:r>
      <w:r w:rsidRPr="00627F69">
        <w:rPr>
          <w:sz w:val="22"/>
        </w:rPr>
        <w:t xml:space="preserve"> a new choir singing a mix of sacred &amp; secular. </w:t>
      </w:r>
      <w:r w:rsidRPr="00627F69">
        <w:rPr>
          <w:sz w:val="22"/>
          <w:vertAlign w:val="subscript"/>
        </w:rPr>
        <w:t xml:space="preserve"> </w:t>
      </w:r>
    </w:p>
    <w:p w14:paraId="5EC28BB3" w14:textId="3FE04025" w:rsidR="00031434" w:rsidRPr="00627F69" w:rsidRDefault="008274B1" w:rsidP="005809EB">
      <w:pPr>
        <w:spacing w:after="60" w:line="228" w:lineRule="auto"/>
        <w:ind w:left="0"/>
        <w:rPr>
          <w:sz w:val="22"/>
        </w:rPr>
      </w:pPr>
      <w:r w:rsidRPr="00627F69">
        <w:rPr>
          <w:b/>
          <w:sz w:val="22"/>
        </w:rPr>
        <w:t xml:space="preserve">St Saeran’s Llanynys Summer Series of Saturday Concerts – Tickets now available on our website, follow the link below each date.  </w:t>
      </w:r>
    </w:p>
    <w:p w14:paraId="68762F50" w14:textId="77777777" w:rsidR="005809EB" w:rsidRDefault="008274B1" w:rsidP="005809EB">
      <w:pPr>
        <w:spacing w:after="60" w:line="228" w:lineRule="auto"/>
        <w:ind w:left="0" w:right="2274"/>
        <w:rPr>
          <w:b/>
          <w:color w:val="FF0000"/>
          <w:sz w:val="22"/>
        </w:rPr>
      </w:pPr>
      <w:r w:rsidRPr="00627F69">
        <w:rPr>
          <w:b/>
          <w:sz w:val="22"/>
        </w:rPr>
        <w:t>July  8</w:t>
      </w:r>
      <w:r w:rsidRPr="00627F69">
        <w:rPr>
          <w:b/>
          <w:sz w:val="22"/>
          <w:vertAlign w:val="superscript"/>
        </w:rPr>
        <w:t>th</w:t>
      </w:r>
      <w:r w:rsidRPr="00627F69">
        <w:rPr>
          <w:b/>
          <w:sz w:val="22"/>
        </w:rPr>
        <w:t xml:space="preserve"> Saturday – 7pm</w:t>
      </w:r>
      <w:r w:rsidRPr="00627F69">
        <w:rPr>
          <w:sz w:val="22"/>
        </w:rPr>
        <w:t xml:space="preserve"> Llanynys  Magnificat in D by JS Bach performed by the Voci Choir </w:t>
      </w:r>
      <w:hyperlink r:id="rId6">
        <w:r w:rsidRPr="00627F69">
          <w:rPr>
            <w:color w:val="0070C0"/>
            <w:sz w:val="22"/>
            <w:u w:val="single" w:color="0070C0"/>
          </w:rPr>
          <w:t>https://dyffrynclwyd.co.uk/eventbrite</w:t>
        </w:r>
      </w:hyperlink>
      <w:hyperlink r:id="rId7">
        <w:r w:rsidRPr="00627F69">
          <w:rPr>
            <w:color w:val="0070C0"/>
            <w:sz w:val="22"/>
            <w:u w:val="single" w:color="0070C0"/>
          </w:rPr>
          <w:t>-</w:t>
        </w:r>
      </w:hyperlink>
      <w:hyperlink r:id="rId8">
        <w:r w:rsidRPr="00627F69">
          <w:rPr>
            <w:color w:val="0070C0"/>
            <w:sz w:val="22"/>
            <w:u w:val="single" w:color="0070C0"/>
          </w:rPr>
          <w:t>event/magnificat</w:t>
        </w:r>
      </w:hyperlink>
      <w:hyperlink r:id="rId9">
        <w:r w:rsidRPr="00627F69">
          <w:rPr>
            <w:color w:val="0070C0"/>
            <w:sz w:val="22"/>
            <w:u w:val="single" w:color="0070C0"/>
          </w:rPr>
          <w:t>-</w:t>
        </w:r>
      </w:hyperlink>
      <w:hyperlink r:id="rId10">
        <w:r w:rsidRPr="00627F69">
          <w:rPr>
            <w:color w:val="0070C0"/>
            <w:sz w:val="22"/>
            <w:u w:val="single" w:color="0070C0"/>
          </w:rPr>
          <w:t>in</w:t>
        </w:r>
      </w:hyperlink>
      <w:hyperlink r:id="rId11">
        <w:r w:rsidRPr="00627F69">
          <w:rPr>
            <w:color w:val="0070C0"/>
            <w:sz w:val="22"/>
            <w:u w:val="single" w:color="0070C0"/>
          </w:rPr>
          <w:t>-</w:t>
        </w:r>
      </w:hyperlink>
      <w:hyperlink r:id="rId12">
        <w:r w:rsidRPr="00627F69">
          <w:rPr>
            <w:color w:val="0070C0"/>
            <w:sz w:val="22"/>
            <w:u w:val="single" w:color="0070C0"/>
          </w:rPr>
          <w:t>d</w:t>
        </w:r>
      </w:hyperlink>
      <w:hyperlink r:id="rId13">
        <w:r w:rsidRPr="00627F69">
          <w:rPr>
            <w:b/>
            <w:color w:val="FF0000"/>
            <w:sz w:val="22"/>
          </w:rPr>
          <w:t xml:space="preserve"> </w:t>
        </w:r>
      </w:hyperlink>
    </w:p>
    <w:p w14:paraId="1901EF60" w14:textId="4B8D369B" w:rsidR="005809EB" w:rsidRDefault="008274B1" w:rsidP="005809EB">
      <w:pPr>
        <w:spacing w:after="60" w:line="228" w:lineRule="auto"/>
        <w:ind w:left="0" w:right="2274"/>
        <w:rPr>
          <w:b/>
          <w:color w:val="0070C0"/>
          <w:sz w:val="22"/>
        </w:rPr>
      </w:pPr>
      <w:r w:rsidRPr="00627F69">
        <w:rPr>
          <w:b/>
          <w:sz w:val="22"/>
        </w:rPr>
        <w:t>15</w:t>
      </w:r>
      <w:r w:rsidRPr="00627F69">
        <w:rPr>
          <w:b/>
          <w:sz w:val="22"/>
          <w:vertAlign w:val="superscript"/>
        </w:rPr>
        <w:t>th</w:t>
      </w:r>
      <w:r w:rsidRPr="00627F69">
        <w:rPr>
          <w:b/>
          <w:sz w:val="22"/>
        </w:rPr>
        <w:t xml:space="preserve"> </w:t>
      </w:r>
      <w:r w:rsidR="009413B5">
        <w:rPr>
          <w:b/>
          <w:sz w:val="22"/>
        </w:rPr>
        <w:t xml:space="preserve">July </w:t>
      </w:r>
      <w:r w:rsidRPr="00627F69">
        <w:rPr>
          <w:b/>
          <w:sz w:val="22"/>
        </w:rPr>
        <w:t>Saturday – 7pm</w:t>
      </w:r>
      <w:r w:rsidRPr="00627F69">
        <w:rPr>
          <w:sz w:val="22"/>
        </w:rPr>
        <w:t xml:space="preserve"> A Summer Songbook by Candlelight </w:t>
      </w:r>
      <w:hyperlink r:id="rId14">
        <w:r w:rsidRPr="00627F69">
          <w:rPr>
            <w:color w:val="0070C0"/>
            <w:sz w:val="22"/>
          </w:rPr>
          <w:t xml:space="preserve"> </w:t>
        </w:r>
      </w:hyperlink>
      <w:hyperlink r:id="rId15">
        <w:r w:rsidRPr="00627F69">
          <w:rPr>
            <w:color w:val="0070C0"/>
            <w:sz w:val="22"/>
            <w:u w:val="single" w:color="0070C0"/>
          </w:rPr>
          <w:t>https://dyffrynclwyd.co.uk/eventbrite</w:t>
        </w:r>
      </w:hyperlink>
      <w:hyperlink r:id="rId16">
        <w:r w:rsidRPr="00627F69">
          <w:rPr>
            <w:color w:val="0070C0"/>
            <w:sz w:val="22"/>
            <w:u w:val="single" w:color="0070C0"/>
          </w:rPr>
          <w:t>-</w:t>
        </w:r>
      </w:hyperlink>
      <w:hyperlink r:id="rId17">
        <w:r w:rsidRPr="00627F69">
          <w:rPr>
            <w:color w:val="0070C0"/>
            <w:sz w:val="22"/>
            <w:u w:val="single" w:color="0070C0"/>
          </w:rPr>
          <w:t>event/a</w:t>
        </w:r>
      </w:hyperlink>
      <w:hyperlink r:id="rId18">
        <w:r w:rsidRPr="00627F69">
          <w:rPr>
            <w:color w:val="0070C0"/>
            <w:sz w:val="22"/>
            <w:u w:val="single" w:color="0070C0"/>
          </w:rPr>
          <w:t>-</w:t>
        </w:r>
      </w:hyperlink>
      <w:hyperlink r:id="rId19">
        <w:r w:rsidRPr="00627F69">
          <w:rPr>
            <w:color w:val="0070C0"/>
            <w:sz w:val="22"/>
            <w:u w:val="single" w:color="0070C0"/>
          </w:rPr>
          <w:t>summer</w:t>
        </w:r>
      </w:hyperlink>
      <w:r w:rsidRPr="00627F69">
        <w:rPr>
          <w:color w:val="0070C0"/>
          <w:sz w:val="22"/>
          <w:u w:val="single" w:color="0070C0"/>
        </w:rPr>
        <w:t>-</w:t>
      </w:r>
      <w:hyperlink r:id="rId20">
        <w:r w:rsidRPr="00627F69">
          <w:rPr>
            <w:color w:val="0070C0"/>
            <w:sz w:val="22"/>
            <w:u w:val="single" w:color="0070C0"/>
          </w:rPr>
          <w:t>songbook</w:t>
        </w:r>
      </w:hyperlink>
      <w:hyperlink r:id="rId21">
        <w:r w:rsidR="00DE34BD">
          <w:rPr>
            <w:rStyle w:val="Hyperlink"/>
          </w:rPr>
          <w:t>https://dyffrynclwyd.co.uk/eventbrite-event/a-summer-songbook</w:t>
        </w:r>
      </w:hyperlink>
    </w:p>
    <w:p w14:paraId="7A48EB25" w14:textId="5C31D249" w:rsidR="00031434" w:rsidRPr="00627F69" w:rsidRDefault="008274B1" w:rsidP="005809EB">
      <w:pPr>
        <w:spacing w:after="60" w:line="228" w:lineRule="auto"/>
        <w:ind w:left="0" w:right="2274"/>
        <w:rPr>
          <w:sz w:val="22"/>
        </w:rPr>
      </w:pPr>
      <w:r w:rsidRPr="00627F69">
        <w:rPr>
          <w:b/>
          <w:sz w:val="22"/>
        </w:rPr>
        <w:t>22</w:t>
      </w:r>
      <w:r w:rsidRPr="00627F69">
        <w:rPr>
          <w:b/>
          <w:sz w:val="22"/>
          <w:vertAlign w:val="superscript"/>
        </w:rPr>
        <w:t>nd</w:t>
      </w:r>
      <w:r w:rsidRPr="00627F69">
        <w:rPr>
          <w:b/>
          <w:sz w:val="22"/>
        </w:rPr>
        <w:t xml:space="preserve"> </w:t>
      </w:r>
      <w:r w:rsidR="009413B5">
        <w:rPr>
          <w:b/>
          <w:sz w:val="22"/>
        </w:rPr>
        <w:t xml:space="preserve">July </w:t>
      </w:r>
      <w:r w:rsidRPr="00627F69">
        <w:rPr>
          <w:b/>
          <w:sz w:val="22"/>
        </w:rPr>
        <w:t>Saturday – 7pm</w:t>
      </w:r>
      <w:r w:rsidRPr="00627F69">
        <w:rPr>
          <w:sz w:val="22"/>
        </w:rPr>
        <w:t xml:space="preserve"> The Art of Lute by candlelight  </w:t>
      </w:r>
    </w:p>
    <w:p w14:paraId="5A71F043" w14:textId="77777777" w:rsidR="00031434" w:rsidRPr="00627F69" w:rsidRDefault="00DE34BD" w:rsidP="005809EB">
      <w:pPr>
        <w:spacing w:after="60" w:line="228" w:lineRule="auto"/>
        <w:ind w:left="0" w:firstLine="0"/>
        <w:rPr>
          <w:sz w:val="22"/>
        </w:rPr>
      </w:pPr>
      <w:hyperlink r:id="rId22">
        <w:r w:rsidR="008274B1" w:rsidRPr="001E656F">
          <w:rPr>
            <w:color w:val="2E74B5" w:themeColor="accent1" w:themeShade="BF"/>
            <w:sz w:val="22"/>
            <w:u w:val="single" w:color="0000FF"/>
          </w:rPr>
          <w:t>https://dyffrynclwyd.co.uk/eventbrite</w:t>
        </w:r>
      </w:hyperlink>
      <w:hyperlink r:id="rId23">
        <w:r w:rsidR="008274B1" w:rsidRPr="001E656F">
          <w:rPr>
            <w:color w:val="2E74B5" w:themeColor="accent1" w:themeShade="BF"/>
            <w:sz w:val="22"/>
            <w:u w:val="single" w:color="0000FF"/>
          </w:rPr>
          <w:t>-</w:t>
        </w:r>
      </w:hyperlink>
      <w:hyperlink r:id="rId24">
        <w:r w:rsidR="008274B1" w:rsidRPr="001E656F">
          <w:rPr>
            <w:color w:val="2E74B5" w:themeColor="accent1" w:themeShade="BF"/>
            <w:sz w:val="22"/>
            <w:u w:val="single" w:color="0000FF"/>
          </w:rPr>
          <w:t>event/the</w:t>
        </w:r>
      </w:hyperlink>
      <w:hyperlink r:id="rId25">
        <w:r w:rsidR="008274B1" w:rsidRPr="001E656F">
          <w:rPr>
            <w:color w:val="2E74B5" w:themeColor="accent1" w:themeShade="BF"/>
            <w:sz w:val="22"/>
            <w:u w:val="single" w:color="0000FF"/>
          </w:rPr>
          <w:t>-</w:t>
        </w:r>
      </w:hyperlink>
      <w:hyperlink r:id="rId26">
        <w:r w:rsidR="008274B1" w:rsidRPr="001E656F">
          <w:rPr>
            <w:color w:val="2E74B5" w:themeColor="accent1" w:themeShade="BF"/>
            <w:sz w:val="22"/>
            <w:u w:val="single" w:color="0000FF"/>
          </w:rPr>
          <w:t>art</w:t>
        </w:r>
      </w:hyperlink>
      <w:hyperlink r:id="rId27">
        <w:r w:rsidR="008274B1" w:rsidRPr="001E656F">
          <w:rPr>
            <w:color w:val="2E74B5" w:themeColor="accent1" w:themeShade="BF"/>
            <w:sz w:val="22"/>
            <w:u w:val="single" w:color="0000FF"/>
          </w:rPr>
          <w:t>-</w:t>
        </w:r>
      </w:hyperlink>
      <w:hyperlink r:id="rId28">
        <w:r w:rsidR="008274B1" w:rsidRPr="001E656F">
          <w:rPr>
            <w:color w:val="2E74B5" w:themeColor="accent1" w:themeShade="BF"/>
            <w:sz w:val="22"/>
            <w:u w:val="single" w:color="0000FF"/>
          </w:rPr>
          <w:t>of</w:t>
        </w:r>
      </w:hyperlink>
      <w:hyperlink r:id="rId29">
        <w:r w:rsidR="008274B1" w:rsidRPr="001E656F">
          <w:rPr>
            <w:color w:val="2E74B5" w:themeColor="accent1" w:themeShade="BF"/>
            <w:sz w:val="22"/>
            <w:u w:val="single" w:color="0000FF"/>
          </w:rPr>
          <w:t>-</w:t>
        </w:r>
      </w:hyperlink>
      <w:hyperlink r:id="rId30">
        <w:r w:rsidR="008274B1" w:rsidRPr="001E656F">
          <w:rPr>
            <w:color w:val="2E74B5" w:themeColor="accent1" w:themeShade="BF"/>
            <w:sz w:val="22"/>
            <w:u w:val="single" w:color="0000FF"/>
          </w:rPr>
          <w:t>lute</w:t>
        </w:r>
      </w:hyperlink>
      <w:hyperlink r:id="rId31">
        <w:r w:rsidR="008274B1" w:rsidRPr="001E656F">
          <w:rPr>
            <w:color w:val="2E74B5" w:themeColor="accent1" w:themeShade="BF"/>
            <w:sz w:val="22"/>
            <w:u w:val="single" w:color="0000FF"/>
          </w:rPr>
          <w:t>-</w:t>
        </w:r>
      </w:hyperlink>
      <w:hyperlink r:id="rId32">
        <w:r w:rsidR="008274B1" w:rsidRPr="001E656F">
          <w:rPr>
            <w:color w:val="2E74B5" w:themeColor="accent1" w:themeShade="BF"/>
            <w:sz w:val="22"/>
            <w:u w:val="single" w:color="0000FF"/>
          </w:rPr>
          <w:t>by</w:t>
        </w:r>
      </w:hyperlink>
      <w:hyperlink r:id="rId33">
        <w:r w:rsidR="008274B1" w:rsidRPr="001E656F">
          <w:rPr>
            <w:color w:val="2E74B5" w:themeColor="accent1" w:themeShade="BF"/>
            <w:sz w:val="22"/>
            <w:u w:val="single" w:color="0000FF"/>
          </w:rPr>
          <w:t>-</w:t>
        </w:r>
      </w:hyperlink>
      <w:hyperlink r:id="rId34">
        <w:r w:rsidR="008274B1" w:rsidRPr="001E656F">
          <w:rPr>
            <w:color w:val="2E74B5" w:themeColor="accent1" w:themeShade="BF"/>
            <w:sz w:val="22"/>
            <w:u w:val="single" w:color="0000FF"/>
          </w:rPr>
          <w:t>candlelight</w:t>
        </w:r>
      </w:hyperlink>
      <w:hyperlink r:id="rId35">
        <w:r w:rsidR="008274B1" w:rsidRPr="00627F69">
          <w:rPr>
            <w:b/>
            <w:color w:val="0070C0"/>
            <w:sz w:val="22"/>
          </w:rPr>
          <w:t xml:space="preserve"> </w:t>
        </w:r>
      </w:hyperlink>
    </w:p>
    <w:p w14:paraId="5EE542AA" w14:textId="766B43A9" w:rsidR="009413B5" w:rsidRDefault="008274B1" w:rsidP="005809EB">
      <w:pPr>
        <w:spacing w:after="60" w:line="228" w:lineRule="auto"/>
        <w:ind w:left="0" w:firstLine="0"/>
        <w:rPr>
          <w:sz w:val="22"/>
        </w:rPr>
      </w:pPr>
      <w:r w:rsidRPr="00627F69">
        <w:rPr>
          <w:b/>
          <w:sz w:val="22"/>
        </w:rPr>
        <w:t>16</w:t>
      </w:r>
      <w:r w:rsidRPr="00627F69">
        <w:rPr>
          <w:b/>
          <w:sz w:val="22"/>
          <w:vertAlign w:val="superscript"/>
        </w:rPr>
        <w:t>th</w:t>
      </w:r>
      <w:r w:rsidRPr="00627F69">
        <w:rPr>
          <w:b/>
          <w:sz w:val="22"/>
        </w:rPr>
        <w:t xml:space="preserve"> July Saturday – Dog Show &amp; Summer Fair </w:t>
      </w:r>
      <w:r w:rsidRPr="00627F69">
        <w:rPr>
          <w:sz w:val="22"/>
        </w:rPr>
        <w:t>in Llangynhafal Church 2pm – 4pm</w:t>
      </w:r>
      <w:r w:rsidR="001E656F">
        <w:rPr>
          <w:sz w:val="22"/>
        </w:rPr>
        <w:t>.</w:t>
      </w:r>
      <w:r w:rsidRPr="00627F69">
        <w:rPr>
          <w:sz w:val="22"/>
        </w:rPr>
        <w:t xml:space="preserve"> </w:t>
      </w:r>
    </w:p>
    <w:p w14:paraId="601B2410" w14:textId="086D29B2" w:rsidR="00031434" w:rsidRDefault="008274B1" w:rsidP="005809EB">
      <w:pPr>
        <w:spacing w:after="60" w:line="228" w:lineRule="auto"/>
        <w:ind w:left="0" w:firstLine="0"/>
        <w:rPr>
          <w:rStyle w:val="Hyperlink"/>
        </w:rPr>
      </w:pPr>
      <w:r w:rsidRPr="00627F69">
        <w:rPr>
          <w:b/>
          <w:sz w:val="22"/>
        </w:rPr>
        <w:t xml:space="preserve">Our website has all our summer activities and events </w:t>
      </w:r>
      <w:r w:rsidRPr="00627F69">
        <w:rPr>
          <w:sz w:val="22"/>
        </w:rPr>
        <w:t xml:space="preserve">(more will be added so keep checking back) </w:t>
      </w:r>
      <w:hyperlink r:id="rId36">
        <w:r w:rsidRPr="00627F69">
          <w:rPr>
            <w:color w:val="4472C4"/>
            <w:sz w:val="22"/>
            <w:u w:val="single" w:color="4472C4"/>
          </w:rPr>
          <w:t>https://dyffrynclwyd.co.uk/worship/summer</w:t>
        </w:r>
      </w:hyperlink>
      <w:hyperlink r:id="rId37">
        <w:r w:rsidRPr="00627F69">
          <w:rPr>
            <w:color w:val="4472C4"/>
            <w:sz w:val="22"/>
            <w:u w:val="single" w:color="4472C4"/>
          </w:rPr>
          <w:t>-</w:t>
        </w:r>
      </w:hyperlink>
      <w:hyperlink r:id="rId38">
        <w:r w:rsidRPr="00627F69">
          <w:rPr>
            <w:color w:val="4472C4"/>
            <w:sz w:val="22"/>
            <w:u w:val="single" w:color="4472C4"/>
          </w:rPr>
          <w:t>fun</w:t>
        </w:r>
      </w:hyperlink>
      <w:hyperlink r:id="rId39">
        <w:r w:rsidR="00DE34BD">
          <w:rPr>
            <w:rStyle w:val="Hyperlink"/>
          </w:rPr>
          <w:t>https://dyffrynclwyd.co.uk/</w:t>
        </w:r>
        <w:r w:rsidR="00DE34BD">
          <w:rPr>
            <w:rStyle w:val="Hyperlink"/>
          </w:rPr>
          <w:t>worship/summer-fun</w:t>
        </w:r>
      </w:hyperlink>
    </w:p>
    <w:p w14:paraId="655B51C3" w14:textId="35105892" w:rsidR="007E54C9" w:rsidRPr="00706422" w:rsidRDefault="007E54C9" w:rsidP="005809EB">
      <w:pPr>
        <w:spacing w:after="60" w:line="228" w:lineRule="auto"/>
        <w:ind w:left="0" w:firstLine="0"/>
        <w:rPr>
          <w:b/>
          <w:bCs/>
          <w:color w:val="auto"/>
          <w:sz w:val="24"/>
          <w:szCs w:val="24"/>
        </w:rPr>
      </w:pPr>
      <w:r w:rsidRPr="00706422">
        <w:rPr>
          <w:rStyle w:val="Hyperlink"/>
          <w:b/>
          <w:bCs/>
          <w:color w:val="auto"/>
          <w:sz w:val="22"/>
          <w:szCs w:val="24"/>
          <w:u w:val="none"/>
        </w:rPr>
        <w:t>17</w:t>
      </w:r>
      <w:r w:rsidRPr="00706422">
        <w:rPr>
          <w:rStyle w:val="Hyperlink"/>
          <w:b/>
          <w:bCs/>
          <w:color w:val="auto"/>
          <w:sz w:val="22"/>
          <w:szCs w:val="24"/>
          <w:u w:val="none"/>
          <w:vertAlign w:val="superscript"/>
        </w:rPr>
        <w:t>th</w:t>
      </w:r>
      <w:r w:rsidRPr="00706422">
        <w:rPr>
          <w:rStyle w:val="Hyperlink"/>
          <w:b/>
          <w:bCs/>
          <w:color w:val="auto"/>
          <w:sz w:val="22"/>
          <w:szCs w:val="24"/>
          <w:u w:val="none"/>
        </w:rPr>
        <w:t xml:space="preserve"> July </w:t>
      </w:r>
      <w:r w:rsidR="00706422">
        <w:rPr>
          <w:rStyle w:val="Hyperlink"/>
          <w:b/>
          <w:bCs/>
          <w:color w:val="auto"/>
          <w:sz w:val="22"/>
          <w:szCs w:val="24"/>
          <w:u w:val="none"/>
        </w:rPr>
        <w:t xml:space="preserve">Llanfair church 11.00 am - Caring for God’s Acres </w:t>
      </w:r>
      <w:r w:rsidR="00706422">
        <w:rPr>
          <w:rStyle w:val="Hyperlink"/>
          <w:color w:val="auto"/>
          <w:sz w:val="22"/>
          <w:szCs w:val="24"/>
          <w:u w:val="none"/>
        </w:rPr>
        <w:t xml:space="preserve">- </w:t>
      </w:r>
      <w:r w:rsidR="00706422" w:rsidRPr="00706422">
        <w:rPr>
          <w:rStyle w:val="Hyperlink"/>
          <w:color w:val="auto"/>
          <w:sz w:val="22"/>
          <w:szCs w:val="24"/>
          <w:u w:val="none"/>
        </w:rPr>
        <w:t>flower bashing and picnic after the service.</w:t>
      </w:r>
      <w:r w:rsidR="00706422">
        <w:rPr>
          <w:rStyle w:val="Hyperlink"/>
          <w:b/>
          <w:bCs/>
          <w:color w:val="auto"/>
          <w:sz w:val="22"/>
          <w:szCs w:val="24"/>
          <w:u w:val="none"/>
        </w:rPr>
        <w:t xml:space="preserve"> </w:t>
      </w:r>
    </w:p>
    <w:p w14:paraId="6394FB7C" w14:textId="04DE2548" w:rsidR="000D48CC" w:rsidRPr="00627F69" w:rsidRDefault="000D48CC" w:rsidP="007E54C9">
      <w:pPr>
        <w:spacing w:after="0" w:line="228" w:lineRule="auto"/>
        <w:ind w:left="0" w:firstLine="0"/>
        <w:rPr>
          <w:sz w:val="22"/>
        </w:rPr>
      </w:pPr>
      <w:r w:rsidRPr="005809EB">
        <w:rPr>
          <w:b/>
          <w:sz w:val="22"/>
        </w:rPr>
        <w:t xml:space="preserve">20th July until 31st August </w:t>
      </w:r>
      <w:r w:rsidR="00822AFD">
        <w:rPr>
          <w:b/>
          <w:sz w:val="22"/>
        </w:rPr>
        <w:t xml:space="preserve">every Wed from </w:t>
      </w:r>
      <w:r w:rsidRPr="005809EB">
        <w:rPr>
          <w:b/>
          <w:sz w:val="22"/>
        </w:rPr>
        <w:t xml:space="preserve">14:00 – </w:t>
      </w:r>
      <w:r w:rsidR="007E54C9" w:rsidRPr="005809EB">
        <w:rPr>
          <w:b/>
          <w:sz w:val="22"/>
        </w:rPr>
        <w:t>15:30</w:t>
      </w:r>
      <w:r w:rsidR="007E54C9">
        <w:rPr>
          <w:b/>
          <w:sz w:val="22"/>
        </w:rPr>
        <w:t xml:space="preserve"> Eglwysi</w:t>
      </w:r>
      <w:r w:rsidR="007E54C9" w:rsidRPr="000D48CC">
        <w:rPr>
          <w:b/>
          <w:sz w:val="22"/>
        </w:rPr>
        <w:t xml:space="preserve"> Tref R</w:t>
      </w:r>
      <w:r w:rsidR="00DE34BD">
        <w:rPr>
          <w:b/>
          <w:sz w:val="22"/>
        </w:rPr>
        <w:t>huhun</w:t>
      </w:r>
      <w:r w:rsidR="007E54C9" w:rsidRPr="000D48CC">
        <w:rPr>
          <w:b/>
          <w:sz w:val="22"/>
        </w:rPr>
        <w:t xml:space="preserve"> Town Churches</w:t>
      </w:r>
      <w:r w:rsidR="007E54C9">
        <w:rPr>
          <w:sz w:val="22"/>
        </w:rPr>
        <w:t xml:space="preserve"> </w:t>
      </w:r>
      <w:r w:rsidR="007E54C9" w:rsidRPr="000D48CC">
        <w:rPr>
          <w:sz w:val="22"/>
        </w:rPr>
        <w:t>invite you to join us for a summer afternoon reading and discussing the book “The Recovery of Love” by Naom</w:t>
      </w:r>
      <w:r w:rsidR="007E54C9">
        <w:rPr>
          <w:sz w:val="22"/>
        </w:rPr>
        <w:t xml:space="preserve">i Starkey. </w:t>
      </w:r>
      <w:r w:rsidRPr="000D48CC">
        <w:rPr>
          <w:sz w:val="22"/>
        </w:rPr>
        <w:t xml:space="preserve">£3:50 for hot drink, cake and </w:t>
      </w:r>
      <w:r>
        <w:rPr>
          <w:sz w:val="22"/>
        </w:rPr>
        <w:t>discussion at Pen y Bryn café, Upper Clwyd Street, Ruthin.</w:t>
      </w:r>
    </w:p>
    <w:p w14:paraId="6580A47A" w14:textId="3E1C3A65" w:rsidR="00031434" w:rsidRPr="00627F69" w:rsidRDefault="00627F69" w:rsidP="005809EB">
      <w:pPr>
        <w:spacing w:after="60" w:line="228" w:lineRule="auto"/>
        <w:ind w:left="0" w:right="11"/>
        <w:rPr>
          <w:sz w:val="22"/>
        </w:rPr>
      </w:pPr>
      <w:r w:rsidRPr="00627F69">
        <w:rPr>
          <w:b/>
          <w:sz w:val="22"/>
        </w:rPr>
        <w:t>Book of Remembra</w:t>
      </w:r>
      <w:r w:rsidR="008274B1" w:rsidRPr="00627F69">
        <w:rPr>
          <w:b/>
          <w:sz w:val="22"/>
        </w:rPr>
        <w:t xml:space="preserve">nce in Llanbedr Church </w:t>
      </w:r>
      <w:r w:rsidR="008274B1" w:rsidRPr="00627F69">
        <w:rPr>
          <w:sz w:val="22"/>
        </w:rPr>
        <w:t xml:space="preserve">– If anyone would like their loved ones to be written into the book, to be remembered and prayed for each year on the anniversary of their death then please be in contact with Tad Huw by July 10th. We are asking for a £25 donation for each entry to cover the cost of the calligrapher. Thanks to Rosina who has donated this in memory of her husband Alistair.  </w:t>
      </w:r>
    </w:p>
    <w:p w14:paraId="36E30FC1" w14:textId="77777777" w:rsidR="00706422" w:rsidRPr="00DB6FED" w:rsidRDefault="00627F69" w:rsidP="005809EB">
      <w:pPr>
        <w:spacing w:after="60" w:line="228" w:lineRule="auto"/>
        <w:ind w:left="0" w:firstLine="0"/>
        <w:jc w:val="center"/>
        <w:rPr>
          <w:b/>
          <w:color w:val="auto"/>
          <w:sz w:val="24"/>
        </w:rPr>
      </w:pPr>
      <w:r w:rsidRPr="00DB6FED">
        <w:rPr>
          <w:b/>
          <w:color w:val="auto"/>
          <w:sz w:val="24"/>
        </w:rPr>
        <w:t>Readings for Sunday 10</w:t>
      </w:r>
      <w:r w:rsidRPr="00DB6FED">
        <w:rPr>
          <w:b/>
          <w:color w:val="auto"/>
          <w:sz w:val="24"/>
          <w:vertAlign w:val="superscript"/>
        </w:rPr>
        <w:t>th</w:t>
      </w:r>
      <w:r w:rsidR="008274B1" w:rsidRPr="00DB6FED">
        <w:rPr>
          <w:b/>
          <w:color w:val="auto"/>
          <w:sz w:val="24"/>
        </w:rPr>
        <w:t xml:space="preserve"> J</w:t>
      </w:r>
      <w:r w:rsidRPr="00DB6FED">
        <w:rPr>
          <w:b/>
          <w:color w:val="auto"/>
          <w:sz w:val="24"/>
        </w:rPr>
        <w:t>uly 2022 – Fourth Sunday after Trinity</w:t>
      </w:r>
    </w:p>
    <w:p w14:paraId="1FF2817C" w14:textId="79CC8A50" w:rsidR="00031434" w:rsidRPr="00DB6FED" w:rsidRDefault="001E656F" w:rsidP="005809EB">
      <w:pPr>
        <w:spacing w:after="60" w:line="228" w:lineRule="auto"/>
        <w:ind w:left="0" w:firstLine="0"/>
        <w:jc w:val="center"/>
        <w:rPr>
          <w:b/>
          <w:color w:val="auto"/>
          <w:sz w:val="24"/>
        </w:rPr>
      </w:pPr>
      <w:r w:rsidRPr="00DB6FED">
        <w:rPr>
          <w:b/>
          <w:bCs/>
          <w:color w:val="auto"/>
          <w:sz w:val="22"/>
        </w:rPr>
        <w:t>Amos 7. 7-17</w:t>
      </w:r>
      <w:r w:rsidRPr="00DB6FED">
        <w:rPr>
          <w:b/>
          <w:bCs/>
          <w:color w:val="auto"/>
          <w:sz w:val="22"/>
        </w:rPr>
        <w:tab/>
      </w:r>
      <w:r w:rsidRPr="00DB6FED">
        <w:rPr>
          <w:b/>
          <w:bCs/>
          <w:color w:val="auto"/>
          <w:sz w:val="22"/>
        </w:rPr>
        <w:tab/>
        <w:t>Psalm 82</w:t>
      </w:r>
      <w:r w:rsidRPr="00DB6FED">
        <w:rPr>
          <w:b/>
          <w:bCs/>
          <w:color w:val="auto"/>
          <w:sz w:val="22"/>
        </w:rPr>
        <w:tab/>
        <w:t>Colossians 1. 1-14</w:t>
      </w:r>
      <w:r w:rsidRPr="00DB6FED">
        <w:rPr>
          <w:b/>
          <w:bCs/>
          <w:color w:val="auto"/>
          <w:sz w:val="22"/>
        </w:rPr>
        <w:tab/>
        <w:t>Luke 10. 25-37</w:t>
      </w:r>
    </w:p>
    <w:p w14:paraId="355E3AE1" w14:textId="77777777" w:rsidR="00031434" w:rsidRDefault="00031434" w:rsidP="005809EB">
      <w:pPr>
        <w:spacing w:after="60"/>
        <w:ind w:left="0" w:firstLine="0"/>
        <w:sectPr w:rsidR="00031434" w:rsidSect="00952D52">
          <w:pgSz w:w="11906" w:h="16838"/>
          <w:pgMar w:top="720" w:right="720" w:bottom="720" w:left="720" w:header="720" w:footer="720" w:gutter="0"/>
          <w:cols w:space="720"/>
          <w:docGrid w:linePitch="272"/>
        </w:sectPr>
      </w:pPr>
    </w:p>
    <w:p w14:paraId="7B05927E" w14:textId="77777777" w:rsidR="0018109F" w:rsidRPr="0018109F" w:rsidRDefault="0018109F" w:rsidP="0018109F">
      <w:pPr>
        <w:spacing w:after="120" w:line="240" w:lineRule="auto"/>
        <w:ind w:left="0" w:firstLine="0"/>
        <w:jc w:val="both"/>
        <w:rPr>
          <w:rFonts w:eastAsia="Times New Roman"/>
          <w:b/>
          <w:color w:val="auto"/>
          <w:sz w:val="24"/>
          <w:szCs w:val="24"/>
          <w:lang w:eastAsia="en-US"/>
        </w:rPr>
      </w:pPr>
      <w:r w:rsidRPr="0018109F">
        <w:rPr>
          <w:rFonts w:eastAsia="Times New Roman"/>
          <w:b/>
          <w:color w:val="auto"/>
          <w:sz w:val="24"/>
          <w:szCs w:val="24"/>
          <w:lang w:eastAsia="en-US"/>
        </w:rPr>
        <w:lastRenderedPageBreak/>
        <w:t>A reading from Habakkuk   (2.1-4)</w:t>
      </w:r>
    </w:p>
    <w:p w14:paraId="1FD1D3ED"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I will stand at my watch-post, and station myself on the rampart; I will keep watch to see what he will say to me, and what he will answer concerning my complaint.</w:t>
      </w:r>
    </w:p>
    <w:p w14:paraId="4FBBF128"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Then the Lord answered me and said: Write the vision; make it plain on tablets, so that a runner may read it. For there is still a vision for the appointed time; it speaks of the end, and does not lie. If it seems to tarry, wait for it; it will surely come, it will not delay. Look at the proud! Their spirit is not right in them, but the righteous live by their faith.</w:t>
      </w:r>
    </w:p>
    <w:p w14:paraId="781F5F00"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sz w:val="24"/>
          <w:szCs w:val="24"/>
          <w:lang w:eastAsia="en-US"/>
        </w:rPr>
      </w:pPr>
      <w:r w:rsidRPr="0018109F">
        <w:rPr>
          <w:rFonts w:eastAsia="Times New Roman"/>
          <w:sz w:val="24"/>
          <w:szCs w:val="24"/>
          <w:lang w:eastAsia="en-US"/>
        </w:rPr>
        <w:t>This is the word of the Lord.</w:t>
      </w:r>
    </w:p>
    <w:p w14:paraId="668C6A2D" w14:textId="77777777" w:rsidR="0018109F" w:rsidRPr="0018109F" w:rsidRDefault="0018109F" w:rsidP="0018109F">
      <w:pPr>
        <w:widowControl w:val="0"/>
        <w:autoSpaceDE w:val="0"/>
        <w:autoSpaceDN w:val="0"/>
        <w:adjustRightInd w:val="0"/>
        <w:spacing w:after="120" w:line="240" w:lineRule="auto"/>
        <w:ind w:left="0" w:firstLine="0"/>
        <w:rPr>
          <w:rFonts w:eastAsia="Times New Roman"/>
          <w:b/>
          <w:bCs/>
          <w:sz w:val="24"/>
          <w:szCs w:val="24"/>
          <w:lang w:eastAsia="en-US"/>
        </w:rPr>
      </w:pPr>
      <w:r w:rsidRPr="0018109F">
        <w:rPr>
          <w:rFonts w:eastAsia="Times New Roman"/>
          <w:b/>
          <w:bCs/>
          <w:sz w:val="24"/>
          <w:szCs w:val="24"/>
          <w:lang w:eastAsia="en-US"/>
        </w:rPr>
        <w:t>Thanks be to God.</w:t>
      </w:r>
    </w:p>
    <w:p w14:paraId="33D21ED5" w14:textId="77777777" w:rsidR="0018109F" w:rsidRPr="0018109F" w:rsidRDefault="0018109F" w:rsidP="0018109F">
      <w:pPr>
        <w:widowControl w:val="0"/>
        <w:autoSpaceDE w:val="0"/>
        <w:autoSpaceDN w:val="0"/>
        <w:adjustRightInd w:val="0"/>
        <w:spacing w:after="120" w:line="240" w:lineRule="auto"/>
        <w:ind w:left="0" w:firstLine="0"/>
        <w:rPr>
          <w:rFonts w:eastAsia="Times New Roman"/>
          <w:b/>
          <w:bCs/>
          <w:sz w:val="24"/>
          <w:szCs w:val="24"/>
          <w:lang w:eastAsia="en-US"/>
        </w:rPr>
      </w:pPr>
    </w:p>
    <w:p w14:paraId="1EF5AD18" w14:textId="77777777" w:rsidR="0018109F" w:rsidRPr="0018109F" w:rsidRDefault="0018109F" w:rsidP="0018109F">
      <w:pPr>
        <w:spacing w:after="120" w:line="240" w:lineRule="auto"/>
        <w:ind w:left="0" w:firstLine="0"/>
        <w:jc w:val="both"/>
        <w:rPr>
          <w:rFonts w:eastAsia="Times New Roman"/>
          <w:b/>
          <w:color w:val="auto"/>
          <w:sz w:val="24"/>
          <w:szCs w:val="24"/>
          <w:lang w:eastAsia="en-US"/>
        </w:rPr>
      </w:pPr>
      <w:r w:rsidRPr="0018109F">
        <w:rPr>
          <w:rFonts w:eastAsia="Times New Roman"/>
          <w:b/>
          <w:color w:val="auto"/>
          <w:sz w:val="24"/>
          <w:szCs w:val="24"/>
          <w:lang w:eastAsia="en-US"/>
        </w:rPr>
        <w:t>Psalm 31.1-5</w:t>
      </w:r>
    </w:p>
    <w:p w14:paraId="51FE31C8"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1</w:t>
      </w:r>
      <w:r w:rsidRPr="0018109F">
        <w:rPr>
          <w:rFonts w:eastAsia="Times New Roman"/>
          <w:color w:val="auto"/>
          <w:sz w:val="24"/>
          <w:szCs w:val="24"/>
          <w:lang w:eastAsia="en-US"/>
        </w:rPr>
        <w:tab/>
        <w:t>In you, O Lord, I seek refuge; do not let me ever be put to shame; in your righteousness deliver me.</w:t>
      </w:r>
    </w:p>
    <w:p w14:paraId="1FC8AB1D" w14:textId="77777777" w:rsidR="0018109F" w:rsidRPr="0018109F" w:rsidRDefault="0018109F" w:rsidP="0018109F">
      <w:pPr>
        <w:spacing w:after="120" w:line="240" w:lineRule="auto"/>
        <w:ind w:left="0" w:firstLine="0"/>
        <w:rPr>
          <w:rFonts w:eastAsia="Times New Roman"/>
          <w:b/>
          <w:color w:val="auto"/>
          <w:sz w:val="24"/>
          <w:szCs w:val="24"/>
          <w:lang w:eastAsia="en-US"/>
        </w:rPr>
      </w:pPr>
      <w:r w:rsidRPr="0018109F">
        <w:rPr>
          <w:rFonts w:eastAsia="Times New Roman"/>
          <w:b/>
          <w:color w:val="auto"/>
          <w:sz w:val="24"/>
          <w:szCs w:val="24"/>
          <w:lang w:eastAsia="en-US"/>
        </w:rPr>
        <w:t>2</w:t>
      </w:r>
      <w:r w:rsidRPr="0018109F">
        <w:rPr>
          <w:rFonts w:eastAsia="Times New Roman"/>
          <w:b/>
          <w:color w:val="auto"/>
          <w:sz w:val="24"/>
          <w:szCs w:val="24"/>
          <w:lang w:eastAsia="en-US"/>
        </w:rPr>
        <w:tab/>
        <w:t>Incline your ear to me; rescue me speedily. Be a rock of refuge for me, a strong fortress to save me.</w:t>
      </w:r>
    </w:p>
    <w:p w14:paraId="705928C3" w14:textId="77777777" w:rsidR="0018109F" w:rsidRPr="0018109F" w:rsidRDefault="0018109F" w:rsidP="0018109F">
      <w:pPr>
        <w:spacing w:after="120" w:line="240" w:lineRule="auto"/>
        <w:ind w:left="0" w:firstLine="0"/>
        <w:rPr>
          <w:rFonts w:eastAsia="Times New Roman"/>
          <w:color w:val="auto"/>
          <w:sz w:val="24"/>
          <w:szCs w:val="24"/>
          <w:lang w:eastAsia="en-US"/>
        </w:rPr>
      </w:pPr>
      <w:r w:rsidRPr="0018109F">
        <w:rPr>
          <w:rFonts w:eastAsia="Times New Roman"/>
          <w:color w:val="auto"/>
          <w:sz w:val="24"/>
          <w:szCs w:val="24"/>
          <w:lang w:eastAsia="en-US"/>
        </w:rPr>
        <w:t>3</w:t>
      </w:r>
      <w:r w:rsidRPr="0018109F">
        <w:rPr>
          <w:rFonts w:eastAsia="Times New Roman"/>
          <w:color w:val="auto"/>
          <w:sz w:val="24"/>
          <w:szCs w:val="24"/>
          <w:lang w:eastAsia="en-US"/>
        </w:rPr>
        <w:tab/>
        <w:t>You are indeed my rock and my fortress; for your name’s sake lead me and guide me,</w:t>
      </w:r>
    </w:p>
    <w:p w14:paraId="277DA7A5" w14:textId="77777777" w:rsidR="0018109F" w:rsidRPr="0018109F" w:rsidRDefault="0018109F" w:rsidP="0018109F">
      <w:pPr>
        <w:spacing w:after="120" w:line="240" w:lineRule="auto"/>
        <w:ind w:left="0" w:firstLine="0"/>
        <w:rPr>
          <w:rFonts w:eastAsia="Times New Roman"/>
          <w:b/>
          <w:color w:val="auto"/>
          <w:sz w:val="24"/>
          <w:szCs w:val="24"/>
          <w:lang w:eastAsia="en-US"/>
        </w:rPr>
      </w:pPr>
      <w:r w:rsidRPr="0018109F">
        <w:rPr>
          <w:rFonts w:eastAsia="Times New Roman"/>
          <w:b/>
          <w:color w:val="auto"/>
          <w:sz w:val="24"/>
          <w:szCs w:val="24"/>
          <w:lang w:eastAsia="en-US"/>
        </w:rPr>
        <w:t>4</w:t>
      </w:r>
      <w:r w:rsidRPr="0018109F">
        <w:rPr>
          <w:rFonts w:eastAsia="Times New Roman"/>
          <w:b/>
          <w:color w:val="auto"/>
          <w:sz w:val="24"/>
          <w:szCs w:val="24"/>
          <w:lang w:eastAsia="en-US"/>
        </w:rPr>
        <w:tab/>
        <w:t>take me out of the net that is hidden for me, for you are my refuge.</w:t>
      </w:r>
    </w:p>
    <w:p w14:paraId="1A952083" w14:textId="77777777" w:rsidR="0018109F" w:rsidRPr="0018109F" w:rsidRDefault="0018109F" w:rsidP="0018109F">
      <w:pPr>
        <w:spacing w:after="120" w:line="240" w:lineRule="auto"/>
        <w:ind w:left="0" w:firstLine="0"/>
        <w:rPr>
          <w:rFonts w:eastAsia="Times New Roman"/>
          <w:color w:val="auto"/>
          <w:sz w:val="24"/>
          <w:szCs w:val="24"/>
          <w:lang w:eastAsia="en-US"/>
        </w:rPr>
      </w:pPr>
      <w:r w:rsidRPr="0018109F">
        <w:rPr>
          <w:rFonts w:eastAsia="Times New Roman"/>
          <w:color w:val="auto"/>
          <w:sz w:val="24"/>
          <w:szCs w:val="24"/>
          <w:lang w:eastAsia="en-US"/>
        </w:rPr>
        <w:t>5</w:t>
      </w:r>
      <w:r w:rsidRPr="0018109F">
        <w:rPr>
          <w:rFonts w:eastAsia="Times New Roman"/>
          <w:color w:val="auto"/>
          <w:sz w:val="24"/>
          <w:szCs w:val="24"/>
          <w:lang w:eastAsia="en-US"/>
        </w:rPr>
        <w:tab/>
        <w:t xml:space="preserve">Into your hand I commit my spirit; you have redeemed me, O Lord, faithful God. </w:t>
      </w:r>
    </w:p>
    <w:p w14:paraId="660D0493" w14:textId="77777777" w:rsidR="0018109F" w:rsidRPr="0018109F" w:rsidRDefault="0018109F" w:rsidP="0018109F">
      <w:pPr>
        <w:spacing w:after="120" w:line="240" w:lineRule="auto"/>
        <w:ind w:left="0" w:firstLine="0"/>
        <w:jc w:val="both"/>
        <w:rPr>
          <w:rFonts w:eastAsia="Times New Roman"/>
          <w:color w:val="800000"/>
          <w:sz w:val="24"/>
          <w:szCs w:val="24"/>
          <w:lang w:eastAsia="en-US"/>
        </w:rPr>
      </w:pPr>
    </w:p>
    <w:p w14:paraId="1C756414"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b/>
          <w:color w:val="auto"/>
          <w:sz w:val="24"/>
          <w:szCs w:val="24"/>
          <w:lang w:eastAsia="en-US"/>
        </w:rPr>
        <w:t>A reading from Ephesians   (2.19-22</w:t>
      </w:r>
      <w:r w:rsidRPr="0018109F">
        <w:rPr>
          <w:rFonts w:eastAsia="Times New Roman"/>
          <w:color w:val="auto"/>
          <w:sz w:val="24"/>
          <w:szCs w:val="24"/>
          <w:lang w:eastAsia="en-US"/>
        </w:rPr>
        <w:t>)</w:t>
      </w:r>
    </w:p>
    <w:p w14:paraId="5E8D2396"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So then you are no longer strangers and aliens, but you are citizens with the saints and also members of the household of God, built upon the foundation of the apostles and prophets, with Christ Jesus himself as the cornerstone.</w:t>
      </w:r>
    </w:p>
    <w:p w14:paraId="679B26E7"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In him the whole structure is joined together and grows into a holy temple in the Lord; in whom you also are built together spiritually into a dwelling-place for God.</w:t>
      </w:r>
    </w:p>
    <w:p w14:paraId="46305DF5"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sz w:val="24"/>
          <w:szCs w:val="24"/>
          <w:lang w:eastAsia="en-US"/>
        </w:rPr>
      </w:pPr>
      <w:r w:rsidRPr="0018109F">
        <w:rPr>
          <w:rFonts w:eastAsia="Times New Roman"/>
          <w:sz w:val="24"/>
          <w:szCs w:val="24"/>
          <w:lang w:eastAsia="en-US"/>
        </w:rPr>
        <w:t>This is the word of the Lord.</w:t>
      </w:r>
    </w:p>
    <w:p w14:paraId="48916B60" w14:textId="77777777" w:rsidR="0018109F" w:rsidRPr="0018109F" w:rsidRDefault="0018109F" w:rsidP="0018109F">
      <w:pPr>
        <w:widowControl w:val="0"/>
        <w:autoSpaceDE w:val="0"/>
        <w:autoSpaceDN w:val="0"/>
        <w:adjustRightInd w:val="0"/>
        <w:spacing w:after="120" w:line="240" w:lineRule="auto"/>
        <w:ind w:left="0" w:firstLine="0"/>
        <w:rPr>
          <w:rFonts w:eastAsia="Times New Roman"/>
          <w:b/>
          <w:bCs/>
          <w:sz w:val="24"/>
          <w:szCs w:val="24"/>
          <w:lang w:eastAsia="en-US"/>
        </w:rPr>
      </w:pPr>
      <w:r w:rsidRPr="0018109F">
        <w:rPr>
          <w:rFonts w:eastAsia="Times New Roman"/>
          <w:b/>
          <w:bCs/>
          <w:sz w:val="24"/>
          <w:szCs w:val="24"/>
          <w:lang w:eastAsia="en-US"/>
        </w:rPr>
        <w:t>Thanks be to God.</w:t>
      </w:r>
    </w:p>
    <w:p w14:paraId="0DD126E2"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color w:val="auto"/>
          <w:sz w:val="24"/>
          <w:szCs w:val="24"/>
          <w:lang w:eastAsia="en-US"/>
        </w:rPr>
      </w:pPr>
    </w:p>
    <w:p w14:paraId="2BCD59E2"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color w:val="auto"/>
          <w:sz w:val="24"/>
          <w:szCs w:val="24"/>
          <w:lang w:eastAsia="en-US"/>
        </w:rPr>
      </w:pPr>
    </w:p>
    <w:p w14:paraId="7FFE0C43"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color w:val="auto"/>
          <w:sz w:val="24"/>
          <w:szCs w:val="24"/>
          <w:lang w:eastAsia="en-US"/>
        </w:rPr>
      </w:pPr>
    </w:p>
    <w:p w14:paraId="50296C63"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b/>
          <w:color w:val="auto"/>
          <w:sz w:val="24"/>
          <w:szCs w:val="24"/>
          <w:lang w:eastAsia="en-US"/>
        </w:rPr>
      </w:pPr>
      <w:r w:rsidRPr="0018109F">
        <w:rPr>
          <w:rFonts w:eastAsia="Times New Roman"/>
          <w:b/>
          <w:color w:val="auto"/>
          <w:sz w:val="24"/>
          <w:szCs w:val="24"/>
          <w:lang w:eastAsia="en-US"/>
        </w:rPr>
        <w:t>Listen to the Gospel of Christ according to St John   (20.24-29 [, 30-31])</w:t>
      </w:r>
    </w:p>
    <w:p w14:paraId="602FEA27"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color w:val="auto"/>
          <w:sz w:val="24"/>
          <w:szCs w:val="24"/>
          <w:lang w:eastAsia="en-US"/>
        </w:rPr>
      </w:pPr>
      <w:r w:rsidRPr="0018109F">
        <w:rPr>
          <w:rFonts w:eastAsia="Times New Roman"/>
          <w:b/>
          <w:bCs/>
          <w:color w:val="auto"/>
          <w:sz w:val="24"/>
          <w:szCs w:val="24"/>
          <w:lang w:eastAsia="en-US"/>
        </w:rPr>
        <w:t>Glory to you, O Lord.</w:t>
      </w:r>
    </w:p>
    <w:p w14:paraId="2936D25B"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But Thomas (who was called the Twin), one of the twelve, was not with them when Jesus came. So the other disciples told him, ‘We have seen the Lord.’</w:t>
      </w:r>
    </w:p>
    <w:p w14:paraId="3730AE06"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But he said to them, ‘Unless I see the mark of the nails in his hands, and put my finger in the mark of the nails and my hand in his side, I will not believe.’</w:t>
      </w:r>
    </w:p>
    <w:p w14:paraId="6190E229"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A week later his disciples were again in the house, and Thomas was with them. Although the doors were shut, Jesus came and stood among them and said, ‘Peace be with you.’</w:t>
      </w:r>
    </w:p>
    <w:p w14:paraId="0E4131C3"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Then he said to Thomas, ‘Put your finger here and see my hands. Reach out your hand and put it in my side. Do not doubt but believe.’</w:t>
      </w:r>
    </w:p>
    <w:p w14:paraId="761ECAC5"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Thomas answered him, ‘My Lord and my God!’</w:t>
      </w:r>
    </w:p>
    <w:p w14:paraId="1655EBF8"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Jesus said to him, ‘Have you believed because you have seen me? Blessed are those who have not seen and yet have come to believe.’</w:t>
      </w:r>
    </w:p>
    <w:p w14:paraId="794A3B11"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[Now Jesus did many other signs in the presence of his disciples, which are not written in this book. But these are written so that you may come to believe that Jesus is the Messiah, the Son of God, and that through believing you may have life in his name.]</w:t>
      </w:r>
    </w:p>
    <w:p w14:paraId="2FC9014C" w14:textId="77777777" w:rsidR="0018109F" w:rsidRPr="0018109F" w:rsidRDefault="0018109F" w:rsidP="0018109F">
      <w:pPr>
        <w:widowControl w:val="0"/>
        <w:autoSpaceDE w:val="0"/>
        <w:autoSpaceDN w:val="0"/>
        <w:adjustRightInd w:val="0"/>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This is the Gospel of the Lord.</w:t>
      </w:r>
    </w:p>
    <w:p w14:paraId="4D439FD8" w14:textId="77777777" w:rsidR="0018109F" w:rsidRPr="0018109F" w:rsidRDefault="0018109F" w:rsidP="0018109F">
      <w:pPr>
        <w:widowControl w:val="0"/>
        <w:autoSpaceDE w:val="0"/>
        <w:autoSpaceDN w:val="0"/>
        <w:adjustRightInd w:val="0"/>
        <w:spacing w:after="120" w:line="240" w:lineRule="auto"/>
        <w:ind w:left="0" w:firstLine="0"/>
        <w:rPr>
          <w:rFonts w:eastAsia="Times New Roman"/>
          <w:color w:val="auto"/>
          <w:sz w:val="24"/>
          <w:szCs w:val="24"/>
          <w:lang w:eastAsia="en-US"/>
        </w:rPr>
      </w:pPr>
      <w:r w:rsidRPr="0018109F">
        <w:rPr>
          <w:rFonts w:eastAsia="Times New Roman"/>
          <w:b/>
          <w:bCs/>
          <w:color w:val="auto"/>
          <w:sz w:val="24"/>
          <w:szCs w:val="24"/>
          <w:lang w:eastAsia="en-US"/>
        </w:rPr>
        <w:t>Praise to you, O Christ.</w:t>
      </w:r>
    </w:p>
    <w:p w14:paraId="3657F623"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p>
    <w:p w14:paraId="678A804B" w14:textId="77777777" w:rsidR="0018109F" w:rsidRPr="0018109F" w:rsidRDefault="0018109F" w:rsidP="0018109F">
      <w:pPr>
        <w:spacing w:after="120" w:line="240" w:lineRule="auto"/>
        <w:ind w:left="-5" w:right="10"/>
        <w:rPr>
          <w:sz w:val="24"/>
          <w:szCs w:val="24"/>
        </w:rPr>
      </w:pPr>
      <w:r w:rsidRPr="0018109F">
        <w:rPr>
          <w:b/>
          <w:sz w:val="24"/>
          <w:szCs w:val="24"/>
        </w:rPr>
        <w:t xml:space="preserve">Post Communion Prayer </w:t>
      </w:r>
    </w:p>
    <w:p w14:paraId="4768A672" w14:textId="77777777" w:rsidR="0018109F" w:rsidRPr="0018109F" w:rsidRDefault="0018109F" w:rsidP="0018109F">
      <w:pPr>
        <w:spacing w:after="120" w:line="240" w:lineRule="auto"/>
        <w:ind w:left="0" w:firstLine="0"/>
        <w:jc w:val="both"/>
        <w:rPr>
          <w:rFonts w:eastAsia="Times New Roman"/>
          <w:color w:val="auto"/>
          <w:sz w:val="24"/>
          <w:szCs w:val="24"/>
          <w:lang w:eastAsia="en-US"/>
        </w:rPr>
      </w:pPr>
      <w:r w:rsidRPr="0018109F">
        <w:rPr>
          <w:rFonts w:eastAsia="Times New Roman"/>
          <w:color w:val="auto"/>
          <w:sz w:val="24"/>
          <w:szCs w:val="24"/>
          <w:lang w:eastAsia="en-US"/>
        </w:rPr>
        <w:t>Lord God, the source of truth and love, keep us faithful to the apostles’ teaching and fellowship, united in prayer and the breaking of bread, and one in joy and simplicity of heart, in Jesus Christ our Lord.</w:t>
      </w:r>
    </w:p>
    <w:p w14:paraId="14C63E28" w14:textId="77777777" w:rsidR="0018109F" w:rsidRPr="0018109F" w:rsidRDefault="0018109F" w:rsidP="0018109F">
      <w:pPr>
        <w:spacing w:after="120" w:line="240" w:lineRule="auto"/>
        <w:ind w:left="0" w:firstLine="0"/>
        <w:jc w:val="both"/>
        <w:rPr>
          <w:rFonts w:eastAsia="Times New Roman"/>
          <w:sz w:val="24"/>
          <w:szCs w:val="24"/>
        </w:rPr>
      </w:pPr>
      <w:r w:rsidRPr="0018109F">
        <w:rPr>
          <w:rFonts w:eastAsia="Times New Roman"/>
          <w:b/>
          <w:bCs/>
          <w:sz w:val="24"/>
          <w:szCs w:val="24"/>
          <w:lang w:eastAsia="en-US"/>
        </w:rPr>
        <w:t>Amen.</w:t>
      </w:r>
    </w:p>
    <w:p w14:paraId="144B36BC" w14:textId="77777777" w:rsidR="00031434" w:rsidRDefault="00031434">
      <w:pPr>
        <w:spacing w:after="0" w:line="259" w:lineRule="auto"/>
        <w:ind w:left="0" w:firstLine="0"/>
      </w:pPr>
    </w:p>
    <w:p w14:paraId="247F9899" w14:textId="77777777" w:rsidR="00031434" w:rsidRDefault="008274B1">
      <w:pPr>
        <w:spacing w:after="0" w:line="259" w:lineRule="auto"/>
        <w:ind w:left="0" w:firstLine="0"/>
      </w:pPr>
      <w:r>
        <w:rPr>
          <w:b/>
          <w:sz w:val="22"/>
        </w:rPr>
        <w:t xml:space="preserve"> </w:t>
      </w:r>
    </w:p>
    <w:p w14:paraId="4E0DF84D" w14:textId="77777777" w:rsidR="0018109F" w:rsidRDefault="0018109F">
      <w:pPr>
        <w:spacing w:after="3" w:line="259" w:lineRule="auto"/>
        <w:ind w:left="-5" w:right="10"/>
        <w:rPr>
          <w:b/>
        </w:rPr>
      </w:pPr>
    </w:p>
    <w:p w14:paraId="08FB9032" w14:textId="77777777" w:rsidR="0018109F" w:rsidRDefault="0018109F">
      <w:pPr>
        <w:spacing w:after="3" w:line="259" w:lineRule="auto"/>
        <w:ind w:left="-5" w:right="10"/>
        <w:rPr>
          <w:b/>
        </w:rPr>
      </w:pPr>
    </w:p>
    <w:p w14:paraId="35D7890F" w14:textId="77777777" w:rsidR="0018109F" w:rsidRDefault="0018109F">
      <w:pPr>
        <w:spacing w:after="3" w:line="259" w:lineRule="auto"/>
        <w:ind w:left="-5" w:right="10"/>
        <w:rPr>
          <w:b/>
        </w:rPr>
      </w:pPr>
    </w:p>
    <w:p w14:paraId="28B1D573" w14:textId="77777777" w:rsidR="0018109F" w:rsidRDefault="0018109F">
      <w:pPr>
        <w:spacing w:after="3" w:line="259" w:lineRule="auto"/>
        <w:ind w:left="-5" w:right="10"/>
        <w:rPr>
          <w:b/>
        </w:rPr>
      </w:pPr>
    </w:p>
    <w:p w14:paraId="49565DD1" w14:textId="77777777" w:rsidR="0018109F" w:rsidRDefault="0018109F">
      <w:pPr>
        <w:spacing w:after="3" w:line="259" w:lineRule="auto"/>
        <w:ind w:left="-5" w:right="10"/>
        <w:rPr>
          <w:b/>
        </w:rPr>
      </w:pPr>
    </w:p>
    <w:p w14:paraId="1159E7E1" w14:textId="77777777" w:rsidR="0018109F" w:rsidRDefault="0018109F">
      <w:pPr>
        <w:spacing w:after="3" w:line="259" w:lineRule="auto"/>
        <w:ind w:left="-5" w:right="10"/>
        <w:rPr>
          <w:b/>
        </w:rPr>
      </w:pPr>
    </w:p>
    <w:p w14:paraId="41216B1F" w14:textId="77777777" w:rsidR="0018109F" w:rsidRDefault="0018109F">
      <w:pPr>
        <w:spacing w:after="3" w:line="259" w:lineRule="auto"/>
        <w:ind w:left="-5" w:right="10"/>
        <w:rPr>
          <w:b/>
        </w:rPr>
      </w:pPr>
    </w:p>
    <w:p w14:paraId="3A174992" w14:textId="77777777" w:rsidR="0018109F" w:rsidRDefault="0018109F">
      <w:pPr>
        <w:spacing w:after="3" w:line="259" w:lineRule="auto"/>
        <w:ind w:left="-5" w:right="10"/>
        <w:rPr>
          <w:b/>
        </w:rPr>
      </w:pPr>
    </w:p>
    <w:p w14:paraId="2A6E408E" w14:textId="77777777" w:rsidR="0018109F" w:rsidRDefault="0018109F">
      <w:pPr>
        <w:spacing w:after="3" w:line="259" w:lineRule="auto"/>
        <w:ind w:left="-5" w:right="10"/>
        <w:rPr>
          <w:b/>
        </w:rPr>
      </w:pPr>
    </w:p>
    <w:p w14:paraId="62AF4B3F" w14:textId="77777777" w:rsidR="0018109F" w:rsidRDefault="0018109F">
      <w:pPr>
        <w:spacing w:after="3" w:line="259" w:lineRule="auto"/>
        <w:ind w:left="-5" w:right="10"/>
        <w:rPr>
          <w:b/>
        </w:rPr>
      </w:pPr>
    </w:p>
    <w:p w14:paraId="79E68A8C" w14:textId="77777777" w:rsidR="002F1505" w:rsidRDefault="002F1505" w:rsidP="002F1505">
      <w:pPr>
        <w:spacing w:after="3" w:line="259" w:lineRule="auto"/>
        <w:ind w:left="0" w:right="10" w:firstLine="0"/>
        <w:rPr>
          <w:b/>
        </w:rPr>
      </w:pPr>
    </w:p>
    <w:p w14:paraId="1C5E14D2" w14:textId="77777777" w:rsidR="00031434" w:rsidRPr="00F10806" w:rsidRDefault="008274B1" w:rsidP="00F10806">
      <w:pPr>
        <w:spacing w:after="80" w:line="240" w:lineRule="auto"/>
        <w:ind w:left="0" w:right="10" w:firstLine="0"/>
        <w:rPr>
          <w:color w:val="auto"/>
          <w:sz w:val="24"/>
          <w:szCs w:val="24"/>
        </w:rPr>
      </w:pPr>
      <w:r w:rsidRPr="00F10806">
        <w:rPr>
          <w:b/>
          <w:color w:val="auto"/>
          <w:sz w:val="24"/>
          <w:szCs w:val="24"/>
        </w:rPr>
        <w:lastRenderedPageBreak/>
        <w:t>Colect</w:t>
      </w:r>
      <w:r w:rsidRPr="00F10806">
        <w:rPr>
          <w:color w:val="auto"/>
          <w:sz w:val="24"/>
          <w:szCs w:val="24"/>
        </w:rPr>
        <w:t xml:space="preserve"> </w:t>
      </w:r>
    </w:p>
    <w:p w14:paraId="60518EC9"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 xml:space="preserve">Hollalluog a thragwyddol Dduw, goddefaist i’th apostol sanctaidd, Thomas, amau atgyfodiad dy Fab nes ei argyhoeddi trwy air a golwg a hynny er cadarnhau sylfaen ein ffydd;  caniatâ i ninnau sydd heb ei weld eto gredu, fel y cyffeswn Grist </w:t>
      </w:r>
    </w:p>
    <w:p w14:paraId="33DF8E56"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yn Arglwydd ac yn Dduw inni, sydd yn fyw ac yn teyrnasu gyda thi a’r Ysbryd Glân, yn un Duw, yn awr ac am byth.</w:t>
      </w:r>
    </w:p>
    <w:p w14:paraId="22644080"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b/>
          <w:color w:val="auto"/>
          <w:sz w:val="24"/>
          <w:szCs w:val="24"/>
          <w:lang w:eastAsia="en-US"/>
        </w:rPr>
        <w:t>Amen.</w:t>
      </w:r>
    </w:p>
    <w:p w14:paraId="7B0B3E5F" w14:textId="77777777" w:rsidR="00F10806" w:rsidRPr="00F10806" w:rsidRDefault="00F10806" w:rsidP="00F10806">
      <w:pPr>
        <w:spacing w:after="80" w:line="240" w:lineRule="auto"/>
        <w:ind w:left="0" w:firstLine="0"/>
        <w:rPr>
          <w:rFonts w:eastAsia="Times New Roman"/>
          <w:color w:val="auto"/>
          <w:sz w:val="24"/>
          <w:szCs w:val="24"/>
          <w:lang w:eastAsia="en-US"/>
        </w:rPr>
      </w:pPr>
    </w:p>
    <w:p w14:paraId="7964B479"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Darlleniad o Habacuc   (2.1-4)</w:t>
      </w:r>
    </w:p>
    <w:p w14:paraId="276C90CD"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Safaf ar fy nisgwylfa, a chymryd fy safle ar y tŵr; syllaf i weld beth a ddywed wrthyf, a beth fydd ei ateb i'm cwyn.</w:t>
      </w:r>
      <w:r w:rsidRPr="00F10806">
        <w:rPr>
          <w:rFonts w:eastAsia="Times New Roman"/>
          <w:color w:val="auto"/>
          <w:sz w:val="24"/>
          <w:szCs w:val="24"/>
          <w:lang w:eastAsia="en-US"/>
        </w:rPr>
        <w:tab/>
        <w:t xml:space="preserve">Atebodd yr </w:t>
      </w:r>
      <w:r w:rsidRPr="00F10806">
        <w:rPr>
          <w:rFonts w:eastAsia="Times New Roman"/>
          <w:smallCaps/>
          <w:color w:val="auto"/>
          <w:sz w:val="24"/>
          <w:szCs w:val="24"/>
          <w:lang w:eastAsia="en-US"/>
        </w:rPr>
        <w:t>Arglwydd</w:t>
      </w:r>
      <w:r w:rsidRPr="00F10806">
        <w:rPr>
          <w:rFonts w:eastAsia="Times New Roman"/>
          <w:color w:val="auto"/>
          <w:sz w:val="24"/>
          <w:szCs w:val="24"/>
          <w:lang w:eastAsia="en-US"/>
        </w:rPr>
        <w:t xml:space="preserve"> fi: "Ysgrifenna'r weledigaeth, a gwna hi'n eglur ar lechen, fel y gellir ei darllen wrth redeg; oherwydd fe ddaw eto weledigaeth yn ei hamser – daw ar frys i'w chyflawni, a heb ball. Yn wir nid oeda; disgwyl amdani, oherwydd yn sicr fe ddaw, a heb fethu. Yr un nad yw ei enaid yn uniawn sy'n ddi-hid, ond bydd y cyfiawn fyw trwy ei ffyddlondeb."</w:t>
      </w:r>
    </w:p>
    <w:p w14:paraId="0AFBD248"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Dyma air yr Arglwydd.</w:t>
      </w:r>
    </w:p>
    <w:p w14:paraId="79BEC468"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Diolch a fo i Dduw.</w:t>
      </w:r>
    </w:p>
    <w:p w14:paraId="2681C916"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p>
    <w:p w14:paraId="5C0C1BD8"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Salm 31.1-5</w:t>
      </w:r>
    </w:p>
    <w:p w14:paraId="579518EA"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1</w:t>
      </w:r>
      <w:r w:rsidRPr="00F10806">
        <w:rPr>
          <w:rFonts w:eastAsia="Times New Roman"/>
          <w:color w:val="auto"/>
          <w:sz w:val="24"/>
          <w:szCs w:val="24"/>
          <w:lang w:eastAsia="en-US"/>
        </w:rPr>
        <w:tab/>
        <w:t>Ynot ti, Arglwydd, y ceisiais loches, na fydded cywilydd arnaf byth; achub fi yn dy gyfiawnder,</w:t>
      </w:r>
    </w:p>
    <w:p w14:paraId="0DE9B4FC" w14:textId="77777777" w:rsidR="00F10806" w:rsidRPr="00F10806" w:rsidRDefault="00F10806" w:rsidP="00F10806">
      <w:pPr>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2</w:t>
      </w:r>
      <w:r w:rsidRPr="00F10806">
        <w:rPr>
          <w:rFonts w:eastAsia="Times New Roman"/>
          <w:b/>
          <w:color w:val="auto"/>
          <w:sz w:val="24"/>
          <w:szCs w:val="24"/>
          <w:lang w:eastAsia="en-US"/>
        </w:rPr>
        <w:tab/>
        <w:t>tro dy glust ataf, a brysia i'm gwaredu; bydd i mi'n graig noddfa, yn amddiffynfa i'm cadw.</w:t>
      </w:r>
    </w:p>
    <w:p w14:paraId="59D0D135"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3</w:t>
      </w:r>
      <w:r w:rsidRPr="00F10806">
        <w:rPr>
          <w:rFonts w:eastAsia="Times New Roman"/>
          <w:color w:val="auto"/>
          <w:sz w:val="24"/>
          <w:szCs w:val="24"/>
          <w:lang w:eastAsia="en-US"/>
        </w:rPr>
        <w:tab/>
        <w:t>Yr wyt ti'n graig ac yn amddiffynfa i mi; er mwyn dy enw, arwain a thywys fi.</w:t>
      </w:r>
    </w:p>
    <w:p w14:paraId="3AF6B7CB" w14:textId="77777777" w:rsidR="00F10806" w:rsidRPr="00F10806" w:rsidRDefault="00F10806" w:rsidP="00F10806">
      <w:pPr>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4</w:t>
      </w:r>
      <w:r w:rsidRPr="00F10806">
        <w:rPr>
          <w:rFonts w:eastAsia="Times New Roman"/>
          <w:b/>
          <w:color w:val="auto"/>
          <w:sz w:val="24"/>
          <w:szCs w:val="24"/>
          <w:lang w:eastAsia="en-US"/>
        </w:rPr>
        <w:tab/>
        <w:t>Tyn fi o'r rhwyd a guddiwyd ar fy nghyfer, oherwydd ti yw fy noddfa.</w:t>
      </w:r>
    </w:p>
    <w:p w14:paraId="25F5C2E9"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5</w:t>
      </w:r>
      <w:r w:rsidRPr="00F10806">
        <w:rPr>
          <w:rFonts w:eastAsia="Times New Roman"/>
          <w:color w:val="auto"/>
          <w:sz w:val="24"/>
          <w:szCs w:val="24"/>
          <w:lang w:eastAsia="en-US"/>
        </w:rPr>
        <w:tab/>
        <w:t>Cyflwynaf fy ysbryd i'th law di; gwaredaist fi, Arglwydd, y Duw ffyddlon.</w:t>
      </w:r>
    </w:p>
    <w:p w14:paraId="60432827"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p>
    <w:p w14:paraId="0B685343"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Darlleniad o Effesiaid   (2.19-22)</w:t>
      </w:r>
    </w:p>
    <w:p w14:paraId="3C4EE4D1"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Felly, nid estroniaid a dieithriaid ydych mwyach, ond cyd-ddinasyddion â'r saint ac aelodau o deulu Duw. Yr ydych wedi eich adeiladu ar sylfaen yr apostolion a'r proffwydi, a'r conglfaen yw Crist Iesu ei hun.</w:t>
      </w:r>
    </w:p>
    <w:p w14:paraId="39ACF799"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 xml:space="preserve">Ynddo ef y mae pob rhan a adeiledir yn cyd-gloi yn ei gilydd ac yn codi'n deml sanctaidd </w:t>
      </w:r>
      <w:r w:rsidRPr="00F10806">
        <w:rPr>
          <w:rFonts w:eastAsia="Times New Roman"/>
          <w:color w:val="auto"/>
          <w:sz w:val="24"/>
          <w:szCs w:val="24"/>
          <w:lang w:eastAsia="en-US"/>
        </w:rPr>
        <w:t>yn yr Arglwydd. Ynddo ef yr ydych chwithau hefyd yn cael eich cydadeiladu i fod yn breswylfod i Dduw yn yr Ysbryd.</w:t>
      </w:r>
    </w:p>
    <w:p w14:paraId="3BA381F9"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Dyma air yr Arglwydd.</w:t>
      </w:r>
    </w:p>
    <w:p w14:paraId="0ABDFBB0"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b/>
          <w:color w:val="auto"/>
          <w:sz w:val="24"/>
          <w:szCs w:val="24"/>
          <w:lang w:eastAsia="en-US"/>
        </w:rPr>
        <w:t>Diolch a fo i Dduw.</w:t>
      </w:r>
    </w:p>
    <w:p w14:paraId="356D3454"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p>
    <w:p w14:paraId="397D467E"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Gwrandewch Efengyl Crist yn ôl Sant Ioan   (20.24-29 [, 30-31])</w:t>
      </w:r>
    </w:p>
    <w:p w14:paraId="160630A9" w14:textId="77777777" w:rsidR="00F10806" w:rsidRPr="00F10806" w:rsidRDefault="00F10806" w:rsidP="00F10806">
      <w:pPr>
        <w:widowControl w:val="0"/>
        <w:autoSpaceDE w:val="0"/>
        <w:autoSpaceDN w:val="0"/>
        <w:adjustRightInd w:val="0"/>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Gogoniant i ti, O Arglwydd.</w:t>
      </w:r>
    </w:p>
    <w:p w14:paraId="0685718E"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rPr>
        <w:t xml:space="preserve">Nid </w:t>
      </w:r>
      <w:r w:rsidRPr="00F10806">
        <w:rPr>
          <w:rFonts w:eastAsia="Times New Roman"/>
          <w:color w:val="auto"/>
          <w:sz w:val="24"/>
          <w:szCs w:val="24"/>
          <w:lang w:eastAsia="en-US"/>
        </w:rPr>
        <w:t>oedd Thomas, a elwir Didymus, un o'r Deuddeg, gyda hwy pan ddaeth Iesu atynt. Ac felly dywedodd y disgyblion eraill wrtho, "Yr ydym wedi gweld yr Arglwydd."</w:t>
      </w:r>
    </w:p>
    <w:p w14:paraId="486203DE"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Ond meddai ef wrthynt, "Os na welaf ôl yr hoelion yn ei ddwylo, a rhoi fy mys yn ôl yr hoelion, a'm llaw yn ei ystlys, ni chredaf fi byth."</w:t>
      </w:r>
    </w:p>
    <w:p w14:paraId="733B26B9"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Ac ymhen wythnos, yr oedd y disgyblion unwaith eto yn y tŷ, a Thomas gyda hwy. A dyma Iesu'n dod, er bod y drysau wedi eu cloi, ac yn sefyll yn y canol a dweud, "Tangnefedd i chwi!"</w:t>
      </w:r>
    </w:p>
    <w:p w14:paraId="3F49878F"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Yna meddai wrth Thomas, "Estyn dy fys yma. Edrych ar fy nwylo. Estyn dy law a'i rhoi yn fy ystlys. A phaid â bod yn anghredadun, bydd yn gredadun."</w:t>
      </w:r>
    </w:p>
    <w:p w14:paraId="02E258A3"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Atebodd Thomas ef, "Fy Arglwydd a'm Duw!"</w:t>
      </w:r>
    </w:p>
    <w:p w14:paraId="406F16F8"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Dywedodd Iesu wrtho, "Ai am i ti fy ngweld i yr wyt ti wedi credu? Gwyn eu byd y rhai a gredodd heb iddynt weld."</w:t>
      </w:r>
    </w:p>
    <w:p w14:paraId="00D0F2F4"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[Yr oedd llawer o arwyddion eraill, yn wir, a wnaeth Iesu yng ngŵydd ei ddisgyblion, nad ydynt wedi eu cofnodi yn y llyfr hwn. Ond y mae'r rhain wedi eu cofnodi er mwyn i chwi gredu mai Iesu yw'r Meseia, Mab Duw, ac er mwyn i chwi trwy gredu gael bywyd yn ei enw ef.]</w:t>
      </w:r>
    </w:p>
    <w:p w14:paraId="6B05305D"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Dyma Efengyl yr Arglwydd.</w:t>
      </w:r>
    </w:p>
    <w:p w14:paraId="411D42B1" w14:textId="77777777" w:rsidR="00F10806" w:rsidRPr="00F10806" w:rsidRDefault="00F10806" w:rsidP="00F10806">
      <w:pPr>
        <w:widowControl w:val="0"/>
        <w:autoSpaceDE w:val="0"/>
        <w:autoSpaceDN w:val="0"/>
        <w:adjustRightInd w:val="0"/>
        <w:spacing w:after="80" w:line="240" w:lineRule="auto"/>
        <w:ind w:left="0" w:firstLine="0"/>
        <w:rPr>
          <w:rFonts w:eastAsia="Times New Roman"/>
          <w:color w:val="auto"/>
          <w:sz w:val="24"/>
          <w:szCs w:val="24"/>
          <w:lang w:eastAsia="en-US"/>
        </w:rPr>
      </w:pPr>
      <w:r w:rsidRPr="00F10806">
        <w:rPr>
          <w:rFonts w:eastAsia="Times New Roman"/>
          <w:b/>
          <w:color w:val="auto"/>
          <w:sz w:val="24"/>
          <w:szCs w:val="24"/>
          <w:lang w:eastAsia="en-US"/>
        </w:rPr>
        <w:t>Moliant i ti, O Grist.</w:t>
      </w:r>
    </w:p>
    <w:p w14:paraId="1A945CB1" w14:textId="77777777" w:rsidR="00F10806" w:rsidRPr="00F10806" w:rsidRDefault="00F10806" w:rsidP="00F10806">
      <w:pPr>
        <w:spacing w:after="80" w:line="240" w:lineRule="auto"/>
        <w:ind w:left="0" w:firstLine="0"/>
        <w:rPr>
          <w:rFonts w:eastAsia="Times New Roman"/>
          <w:color w:val="auto"/>
          <w:sz w:val="24"/>
          <w:szCs w:val="24"/>
          <w:lang w:eastAsia="en-US"/>
        </w:rPr>
      </w:pPr>
    </w:p>
    <w:p w14:paraId="48B4A45A" w14:textId="77777777" w:rsidR="00F10806" w:rsidRPr="00F10806" w:rsidRDefault="00F10806" w:rsidP="00F10806">
      <w:pPr>
        <w:pStyle w:val="Heading1"/>
        <w:spacing w:after="80" w:line="240" w:lineRule="auto"/>
        <w:rPr>
          <w:sz w:val="24"/>
          <w:szCs w:val="24"/>
        </w:rPr>
      </w:pPr>
      <w:r w:rsidRPr="00F10806">
        <w:rPr>
          <w:sz w:val="24"/>
          <w:szCs w:val="24"/>
        </w:rPr>
        <w:t xml:space="preserve">Gweddi ar ol y Cymun </w:t>
      </w:r>
    </w:p>
    <w:p w14:paraId="5511F76C" w14:textId="77777777" w:rsidR="00F10806" w:rsidRPr="00F10806" w:rsidRDefault="00F10806" w:rsidP="00F10806">
      <w:pPr>
        <w:spacing w:after="80" w:line="240" w:lineRule="auto"/>
        <w:ind w:left="0" w:firstLine="0"/>
        <w:rPr>
          <w:rFonts w:eastAsia="Times New Roman"/>
          <w:color w:val="auto"/>
          <w:sz w:val="24"/>
          <w:szCs w:val="24"/>
          <w:lang w:eastAsia="en-US"/>
        </w:rPr>
      </w:pPr>
      <w:r w:rsidRPr="00F10806">
        <w:rPr>
          <w:rFonts w:eastAsia="Times New Roman"/>
          <w:color w:val="auto"/>
          <w:sz w:val="24"/>
          <w:szCs w:val="24"/>
          <w:lang w:eastAsia="en-US"/>
        </w:rPr>
        <w:t>Arglwydd Dduw, ffynhonnell gwirionedd a chariad, cadw ni’n ffyddlon i ddysgeidiaeth a chymdeithas yr apostolion, wedi ein huno mewn gweddi a thorri bara, ac yn un mewn llawenydd a symlrwydd calon, yn Iesu Grist ein Harglwydd.</w:t>
      </w:r>
    </w:p>
    <w:p w14:paraId="2D4DC533" w14:textId="77777777" w:rsidR="00F10806" w:rsidRPr="00F10806" w:rsidRDefault="00F10806" w:rsidP="00F10806">
      <w:pPr>
        <w:spacing w:after="80" w:line="240" w:lineRule="auto"/>
        <w:ind w:left="0" w:firstLine="0"/>
        <w:rPr>
          <w:rFonts w:eastAsia="Times New Roman"/>
          <w:b/>
          <w:color w:val="auto"/>
          <w:sz w:val="24"/>
          <w:szCs w:val="24"/>
          <w:lang w:eastAsia="en-US"/>
        </w:rPr>
      </w:pPr>
      <w:r w:rsidRPr="00F10806">
        <w:rPr>
          <w:rFonts w:eastAsia="Times New Roman"/>
          <w:b/>
          <w:color w:val="auto"/>
          <w:sz w:val="24"/>
          <w:szCs w:val="24"/>
          <w:lang w:eastAsia="en-US"/>
        </w:rPr>
        <w:t>Amen.</w:t>
      </w:r>
    </w:p>
    <w:p w14:paraId="1B92FCA3" w14:textId="77777777" w:rsidR="002F1505" w:rsidRDefault="002F1505" w:rsidP="002F1505">
      <w:pPr>
        <w:spacing w:after="3" w:line="259" w:lineRule="auto"/>
        <w:ind w:left="0" w:right="10" w:firstLine="0"/>
      </w:pPr>
    </w:p>
    <w:p w14:paraId="70F2BB26" w14:textId="77777777" w:rsidR="00031434" w:rsidRDefault="00031434">
      <w:pPr>
        <w:spacing w:after="0" w:line="259" w:lineRule="auto"/>
        <w:ind w:left="0" w:firstLine="0"/>
      </w:pPr>
    </w:p>
    <w:sectPr w:rsidR="00031434">
      <w:type w:val="continuous"/>
      <w:pgSz w:w="11906" w:h="16838"/>
      <w:pgMar w:top="557" w:right="717" w:bottom="755" w:left="720" w:header="720" w:footer="720" w:gutter="0"/>
      <w:cols w:num="2" w:space="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6AD4"/>
    <w:multiLevelType w:val="hybridMultilevel"/>
    <w:tmpl w:val="134E17BC"/>
    <w:lvl w:ilvl="0" w:tplc="06AE9D94">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62A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6648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583A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AE5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82A62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2098D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7894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AA3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0A6B82"/>
    <w:multiLevelType w:val="hybridMultilevel"/>
    <w:tmpl w:val="3488BE82"/>
    <w:lvl w:ilvl="0" w:tplc="23361BBE">
      <w:start w:val="1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DEC6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B86ED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831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4A0E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D064E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0CE8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44B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C274F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75C6EBD"/>
    <w:multiLevelType w:val="hybridMultilevel"/>
    <w:tmpl w:val="4BDA8182"/>
    <w:lvl w:ilvl="0" w:tplc="EAC4E1FE">
      <w:start w:val="16"/>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AA11B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0E8108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D0F59C">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EFCE99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8D01EF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56ACF0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1E471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22041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5F808F0"/>
    <w:multiLevelType w:val="hybridMultilevel"/>
    <w:tmpl w:val="399A3010"/>
    <w:lvl w:ilvl="0" w:tplc="2AE06172">
      <w:start w:val="16"/>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3287B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328C7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52EEE0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3F811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782838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6AC8CB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F4F1C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80CD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16cid:durableId="184484911">
    <w:abstractNumId w:val="1"/>
  </w:num>
  <w:num w:numId="2" w16cid:durableId="1803883043">
    <w:abstractNumId w:val="2"/>
  </w:num>
  <w:num w:numId="3" w16cid:durableId="1927492344">
    <w:abstractNumId w:val="0"/>
  </w:num>
  <w:num w:numId="4" w16cid:durableId="104430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34"/>
    <w:rsid w:val="00031434"/>
    <w:rsid w:val="000646F6"/>
    <w:rsid w:val="000D48CC"/>
    <w:rsid w:val="00113D67"/>
    <w:rsid w:val="00134A92"/>
    <w:rsid w:val="00145148"/>
    <w:rsid w:val="0018109F"/>
    <w:rsid w:val="001B03D6"/>
    <w:rsid w:val="001B1C48"/>
    <w:rsid w:val="001E656F"/>
    <w:rsid w:val="00225596"/>
    <w:rsid w:val="002D1E99"/>
    <w:rsid w:val="002D31D0"/>
    <w:rsid w:val="002F1505"/>
    <w:rsid w:val="003744C7"/>
    <w:rsid w:val="004318EE"/>
    <w:rsid w:val="0045538F"/>
    <w:rsid w:val="004947F9"/>
    <w:rsid w:val="00533EFC"/>
    <w:rsid w:val="005809EB"/>
    <w:rsid w:val="005A22EF"/>
    <w:rsid w:val="005A29E6"/>
    <w:rsid w:val="005F79FA"/>
    <w:rsid w:val="00627F69"/>
    <w:rsid w:val="006816D7"/>
    <w:rsid w:val="00703554"/>
    <w:rsid w:val="00706422"/>
    <w:rsid w:val="007D4396"/>
    <w:rsid w:val="007E54C9"/>
    <w:rsid w:val="00822AFD"/>
    <w:rsid w:val="008274B1"/>
    <w:rsid w:val="00894BAA"/>
    <w:rsid w:val="008D2DCA"/>
    <w:rsid w:val="009413B5"/>
    <w:rsid w:val="00946E1C"/>
    <w:rsid w:val="00952D52"/>
    <w:rsid w:val="009B2AC7"/>
    <w:rsid w:val="009F1653"/>
    <w:rsid w:val="00A75EBA"/>
    <w:rsid w:val="00A820AF"/>
    <w:rsid w:val="00AE58C2"/>
    <w:rsid w:val="00B258F6"/>
    <w:rsid w:val="00B774D9"/>
    <w:rsid w:val="00B9644C"/>
    <w:rsid w:val="00BC299F"/>
    <w:rsid w:val="00BF58E0"/>
    <w:rsid w:val="00CB639B"/>
    <w:rsid w:val="00D76BF5"/>
    <w:rsid w:val="00DB6FED"/>
    <w:rsid w:val="00DE34BD"/>
    <w:rsid w:val="00F10806"/>
    <w:rsid w:val="00F9460B"/>
    <w:rsid w:val="00FE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4A4E"/>
  <w15:docId w15:val="{01BDB46B-2F27-4850-9DE9-7847281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6" w:lineRule="auto"/>
      <w:ind w:left="1928"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12121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21212"/>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8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667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735">
          <w:marLeft w:val="0"/>
          <w:marRight w:val="0"/>
          <w:marTop w:val="0"/>
          <w:marBottom w:val="0"/>
          <w:divBdr>
            <w:top w:val="none" w:sz="0" w:space="0" w:color="auto"/>
            <w:left w:val="none" w:sz="0" w:space="0" w:color="auto"/>
            <w:bottom w:val="none" w:sz="0" w:space="0" w:color="auto"/>
            <w:right w:val="none" w:sz="0" w:space="0" w:color="auto"/>
          </w:divBdr>
        </w:div>
        <w:div w:id="755596419">
          <w:marLeft w:val="0"/>
          <w:marRight w:val="0"/>
          <w:marTop w:val="0"/>
          <w:marBottom w:val="0"/>
          <w:divBdr>
            <w:top w:val="none" w:sz="0" w:space="0" w:color="auto"/>
            <w:left w:val="none" w:sz="0" w:space="0" w:color="auto"/>
            <w:bottom w:val="none" w:sz="0" w:space="0" w:color="auto"/>
            <w:right w:val="none" w:sz="0" w:space="0" w:color="auto"/>
          </w:divBdr>
        </w:div>
        <w:div w:id="1643582547">
          <w:marLeft w:val="0"/>
          <w:marRight w:val="0"/>
          <w:marTop w:val="0"/>
          <w:marBottom w:val="0"/>
          <w:divBdr>
            <w:top w:val="none" w:sz="0" w:space="0" w:color="auto"/>
            <w:left w:val="none" w:sz="0" w:space="0" w:color="auto"/>
            <w:bottom w:val="none" w:sz="0" w:space="0" w:color="auto"/>
            <w:right w:val="none" w:sz="0" w:space="0" w:color="auto"/>
          </w:divBdr>
        </w:div>
        <w:div w:id="1210604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yffrynclwyd.co.uk/eventbrite-event/magnificat-in-d" TargetMode="External"/><Relationship Id="rId18" Type="http://schemas.openxmlformats.org/officeDocument/2006/relationships/hyperlink" Target="https://dyffrynclwyd.co.uk/eventbrite-event/a-summer-songbook" TargetMode="External"/><Relationship Id="rId26" Type="http://schemas.openxmlformats.org/officeDocument/2006/relationships/hyperlink" Target="https://dyffrynclwyd.co.uk/eventbrite-event/the-art-of-lute-by-candlelight" TargetMode="External"/><Relationship Id="rId39" Type="http://schemas.openxmlformats.org/officeDocument/2006/relationships/hyperlink" Target="https://dyffrynclwyd.co.uk/worship/summer-fun" TargetMode="External"/><Relationship Id="rId21" Type="http://schemas.openxmlformats.org/officeDocument/2006/relationships/hyperlink" Target="https://dyffrynclwyd.co.uk/eventbrite-event/a-summer-songbook" TargetMode="External"/><Relationship Id="rId34" Type="http://schemas.openxmlformats.org/officeDocument/2006/relationships/hyperlink" Target="https://dyffrynclwyd.co.uk/eventbrite-event/the-art-of-lute-by-candlelight" TargetMode="External"/><Relationship Id="rId7" Type="http://schemas.openxmlformats.org/officeDocument/2006/relationships/hyperlink" Target="https://dyffrynclwyd.co.uk/eventbrite-event/magnificat-in-d" TargetMode="External"/><Relationship Id="rId2" Type="http://schemas.openxmlformats.org/officeDocument/2006/relationships/styles" Target="styles.xml"/><Relationship Id="rId16" Type="http://schemas.openxmlformats.org/officeDocument/2006/relationships/hyperlink" Target="https://dyffrynclwyd.co.uk/eventbrite-event/a-summer-songbook" TargetMode="External"/><Relationship Id="rId20" Type="http://schemas.openxmlformats.org/officeDocument/2006/relationships/hyperlink" Target="https://dyffrynclwyd.co.uk/eventbrite-event/a-summer-songbook" TargetMode="External"/><Relationship Id="rId29" Type="http://schemas.openxmlformats.org/officeDocument/2006/relationships/hyperlink" Target="https://dyffrynclwyd.co.uk/eventbrite-event/the-art-of-lute-by-candleligh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yffrynclwyd.co.uk/eventbrite-event/magnificat-in-d" TargetMode="External"/><Relationship Id="rId11" Type="http://schemas.openxmlformats.org/officeDocument/2006/relationships/hyperlink" Target="https://dyffrynclwyd.co.uk/eventbrite-event/magnificat-in-d" TargetMode="External"/><Relationship Id="rId24" Type="http://schemas.openxmlformats.org/officeDocument/2006/relationships/hyperlink" Target="https://dyffrynclwyd.co.uk/eventbrite-event/the-art-of-lute-by-candlelight" TargetMode="External"/><Relationship Id="rId32" Type="http://schemas.openxmlformats.org/officeDocument/2006/relationships/hyperlink" Target="https://dyffrynclwyd.co.uk/eventbrite-event/the-art-of-lute-by-candlelight" TargetMode="External"/><Relationship Id="rId37" Type="http://schemas.openxmlformats.org/officeDocument/2006/relationships/hyperlink" Target="https://dyffrynclwyd.co.uk/worship/summer-fun"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dyffrynclwyd.co.uk/eventbrite-event/a-summer-songbook" TargetMode="External"/><Relationship Id="rId23" Type="http://schemas.openxmlformats.org/officeDocument/2006/relationships/hyperlink" Target="https://dyffrynclwyd.co.uk/eventbrite-event/the-art-of-lute-by-candlelight" TargetMode="External"/><Relationship Id="rId28" Type="http://schemas.openxmlformats.org/officeDocument/2006/relationships/hyperlink" Target="https://dyffrynclwyd.co.uk/eventbrite-event/the-art-of-lute-by-candlelight" TargetMode="External"/><Relationship Id="rId36" Type="http://schemas.openxmlformats.org/officeDocument/2006/relationships/hyperlink" Target="https://dyffrynclwyd.co.uk/worship/summer-fun" TargetMode="External"/><Relationship Id="rId10" Type="http://schemas.openxmlformats.org/officeDocument/2006/relationships/hyperlink" Target="https://dyffrynclwyd.co.uk/eventbrite-event/magnificat-in-d" TargetMode="External"/><Relationship Id="rId19" Type="http://schemas.openxmlformats.org/officeDocument/2006/relationships/hyperlink" Target="https://dyffrynclwyd.co.uk/eventbrite-event/a-summer-songbook" TargetMode="External"/><Relationship Id="rId31" Type="http://schemas.openxmlformats.org/officeDocument/2006/relationships/hyperlink" Target="https://dyffrynclwyd.co.uk/eventbrite-event/the-art-of-lute-by-candlelight" TargetMode="External"/><Relationship Id="rId4" Type="http://schemas.openxmlformats.org/officeDocument/2006/relationships/webSettings" Target="webSettings.xml"/><Relationship Id="rId9" Type="http://schemas.openxmlformats.org/officeDocument/2006/relationships/hyperlink" Target="https://dyffrynclwyd.co.uk/eventbrite-event/magnificat-in-d" TargetMode="External"/><Relationship Id="rId14" Type="http://schemas.openxmlformats.org/officeDocument/2006/relationships/hyperlink" Target="https://dyffrynclwyd.co.uk/eventbrite-event/a-summer-songbook" TargetMode="External"/><Relationship Id="rId22" Type="http://schemas.openxmlformats.org/officeDocument/2006/relationships/hyperlink" Target="https://dyffrynclwyd.co.uk/eventbrite-event/the-art-of-lute-by-candlelight" TargetMode="External"/><Relationship Id="rId27" Type="http://schemas.openxmlformats.org/officeDocument/2006/relationships/hyperlink" Target="https://dyffrynclwyd.co.uk/eventbrite-event/the-art-of-lute-by-candlelight" TargetMode="External"/><Relationship Id="rId30" Type="http://schemas.openxmlformats.org/officeDocument/2006/relationships/hyperlink" Target="https://dyffrynclwyd.co.uk/eventbrite-event/the-art-of-lute-by-candlelight" TargetMode="External"/><Relationship Id="rId35" Type="http://schemas.openxmlformats.org/officeDocument/2006/relationships/hyperlink" Target="https://dyffrynclwyd.co.uk/eventbrite-event/the-art-of-lute-by-candlelight" TargetMode="External"/><Relationship Id="rId8" Type="http://schemas.openxmlformats.org/officeDocument/2006/relationships/hyperlink" Target="https://dyffrynclwyd.co.uk/eventbrite-event/magnificat-in-d" TargetMode="External"/><Relationship Id="rId3" Type="http://schemas.openxmlformats.org/officeDocument/2006/relationships/settings" Target="settings.xml"/><Relationship Id="rId12" Type="http://schemas.openxmlformats.org/officeDocument/2006/relationships/hyperlink" Target="https://dyffrynclwyd.co.uk/eventbrite-event/magnificat-in-d" TargetMode="External"/><Relationship Id="rId17" Type="http://schemas.openxmlformats.org/officeDocument/2006/relationships/hyperlink" Target="https://dyffrynclwyd.co.uk/eventbrite-event/a-summer-songbook" TargetMode="External"/><Relationship Id="rId25" Type="http://schemas.openxmlformats.org/officeDocument/2006/relationships/hyperlink" Target="https://dyffrynclwyd.co.uk/eventbrite-event/the-art-of-lute-by-candlelight" TargetMode="External"/><Relationship Id="rId33" Type="http://schemas.openxmlformats.org/officeDocument/2006/relationships/hyperlink" Target="https://dyffrynclwyd.co.uk/eventbrite-event/the-art-of-lute-by-candlelight" TargetMode="External"/><Relationship Id="rId38" Type="http://schemas.openxmlformats.org/officeDocument/2006/relationships/hyperlink" Target="https://dyffrynclwyd.co.uk/worship/summer-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Caroline</cp:lastModifiedBy>
  <cp:revision>4</cp:revision>
  <cp:lastPrinted>2022-06-30T12:57:00Z</cp:lastPrinted>
  <dcterms:created xsi:type="dcterms:W3CDTF">2022-06-30T12:56:00Z</dcterms:created>
  <dcterms:modified xsi:type="dcterms:W3CDTF">2022-06-30T13:01:00Z</dcterms:modified>
</cp:coreProperties>
</file>