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4D09" w14:textId="3EC65A5E" w:rsidR="004B452F" w:rsidRPr="004B452F" w:rsidRDefault="004B452F" w:rsidP="0094182A">
      <w:pPr>
        <w:jc w:val="center"/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Verdana" w:hAnsi="Verdana"/>
          <w:i/>
          <w:iCs/>
          <w:color w:val="000000"/>
          <w:spacing w:val="7"/>
          <w:sz w:val="24"/>
          <w:szCs w:val="24"/>
          <w:shd w:val="clear" w:color="auto" w:fill="FFFFFF"/>
        </w:rPr>
        <w:t xml:space="preserve">Ardal Cenhadaeth </w:t>
      </w:r>
      <w:r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</w:rPr>
        <w:t xml:space="preserve">DYFFRYN CLWYD </w:t>
      </w:r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>Mission Area</w:t>
      </w:r>
    </w:p>
    <w:p w14:paraId="2F1CBD92" w14:textId="4521C1B0" w:rsidR="0094182A" w:rsidRDefault="0094182A" w:rsidP="0094182A">
      <w:pPr>
        <w:jc w:val="center"/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>Eglwysi</w:t>
      </w:r>
      <w:proofErr w:type="spellEnd"/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 xml:space="preserve"> Tref </w:t>
      </w:r>
      <w:r w:rsidRPr="00866DC5"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</w:rPr>
        <w:t xml:space="preserve">RHUTHUN </w:t>
      </w:r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>Town Churches</w:t>
      </w:r>
    </w:p>
    <w:p w14:paraId="4F83B583" w14:textId="0F3580B5" w:rsidR="0094182A" w:rsidRDefault="0094182A" w:rsidP="0094182A">
      <w:pPr>
        <w:jc w:val="center"/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 xml:space="preserve">invite you to join us for a summer afternoon reading and discussing the book </w:t>
      </w:r>
      <w:r w:rsidRPr="00866DC5"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</w:rPr>
        <w:t>“The Recovery of Love” by Naomi Starkey</w:t>
      </w:r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>.</w:t>
      </w:r>
    </w:p>
    <w:p w14:paraId="1331B61A" w14:textId="77777777" w:rsidR="00866DC5" w:rsidRPr="00866DC5" w:rsidRDefault="0094182A" w:rsidP="0094182A">
      <w:pPr>
        <w:jc w:val="center"/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</w:rPr>
      </w:pPr>
      <w:r w:rsidRPr="00866DC5"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</w:rPr>
        <w:t>WEDNESDAYS 14:00 – 15:</w:t>
      </w:r>
      <w:r w:rsidR="00866DC5" w:rsidRPr="00866DC5"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</w:rPr>
        <w:t>30</w:t>
      </w:r>
    </w:p>
    <w:p w14:paraId="01BEEC40" w14:textId="77777777" w:rsidR="004B452F" w:rsidRDefault="004B452F" w:rsidP="0094182A">
      <w:pPr>
        <w:jc w:val="center"/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 xml:space="preserve">£3:50 for hot drink, </w:t>
      </w:r>
      <w:proofErr w:type="gramStart"/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>cake</w:t>
      </w:r>
      <w:proofErr w:type="gramEnd"/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 xml:space="preserve"> and discussion at</w:t>
      </w:r>
      <w:r w:rsidR="00866DC5"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 xml:space="preserve"> </w:t>
      </w:r>
      <w:r w:rsidRPr="00103D2E"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</w:rPr>
        <w:t>Pen y Bryn café</w:t>
      </w:r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 xml:space="preserve">, </w:t>
      </w:r>
    </w:p>
    <w:p w14:paraId="4482943B" w14:textId="1D23CEBD" w:rsidR="00866DC5" w:rsidRDefault="004B452F" w:rsidP="0094182A">
      <w:pPr>
        <w:jc w:val="center"/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</w:pPr>
      <w:r w:rsidRPr="00103D2E"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</w:rPr>
        <w:t>Upper Clwyd Street, Ruthin</w:t>
      </w:r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>.</w:t>
      </w:r>
    </w:p>
    <w:p w14:paraId="19AE77D1" w14:textId="65F97ACA" w:rsidR="004B452F" w:rsidRDefault="004B452F" w:rsidP="0094182A">
      <w:pPr>
        <w:jc w:val="center"/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 xml:space="preserve">[Opposite “Fat Boar on the Hill”] </w:t>
      </w:r>
    </w:p>
    <w:p w14:paraId="1DA78188" w14:textId="343C9C27" w:rsidR="00866DC5" w:rsidRDefault="00866DC5" w:rsidP="0094182A">
      <w:pPr>
        <w:jc w:val="center"/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</w:rPr>
        <w:t>From Wednesday 20</w:t>
      </w:r>
      <w:r w:rsidRPr="00866DC5"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</w:rPr>
        <w:t xml:space="preserve"> July until Wednesday 31</w:t>
      </w:r>
      <w:r w:rsidRPr="00866DC5"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Verdana" w:hAnsi="Verdana"/>
          <w:b/>
          <w:bCs/>
          <w:color w:val="000000"/>
          <w:spacing w:val="7"/>
          <w:sz w:val="24"/>
          <w:szCs w:val="24"/>
          <w:shd w:val="clear" w:color="auto" w:fill="FFFFFF"/>
        </w:rPr>
        <w:t xml:space="preserve"> August.</w:t>
      </w:r>
    </w:p>
    <w:p w14:paraId="139F9086" w14:textId="33EC8BCD" w:rsidR="00866DC5" w:rsidRDefault="00866DC5" w:rsidP="0094182A">
      <w:pPr>
        <w:jc w:val="center"/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>EVERYONE WELCOME – people of faith or no faith!</w:t>
      </w:r>
    </w:p>
    <w:p w14:paraId="12974DB0" w14:textId="071C6422" w:rsidR="0094182A" w:rsidRDefault="00866DC5" w:rsidP="0094182A">
      <w:pPr>
        <w:jc w:val="center"/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 xml:space="preserve">Come with an open mind, an open </w:t>
      </w:r>
      <w:proofErr w:type="gramStart"/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>heart</w:t>
      </w:r>
      <w:proofErr w:type="gramEnd"/>
      <w:r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 xml:space="preserve"> and a willingness to listen and learn from one another…   </w:t>
      </w:r>
      <w:r w:rsidR="0094182A"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  <w:t xml:space="preserve"> </w:t>
      </w:r>
    </w:p>
    <w:p w14:paraId="17755103" w14:textId="7CA14A8D" w:rsidR="0094182A" w:rsidRPr="0094182A" w:rsidRDefault="0094182A" w:rsidP="0094182A">
      <w:pPr>
        <w:jc w:val="center"/>
        <w:rPr>
          <w:rFonts w:ascii="Verdana" w:hAnsi="Verdana"/>
          <w:color w:val="000000"/>
          <w:spacing w:val="7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DBDAEEF" wp14:editId="20ECFC9D">
            <wp:extent cx="2505075" cy="3810000"/>
            <wp:effectExtent l="0" t="0" r="9525" b="0"/>
            <wp:docPr id="1" name="Picture 1" descr="The Recovery of Love: Walking the way to wholeness (Paper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covery of Love: Walking the way to wholeness (Paperback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5B0C7" w14:textId="6D468323" w:rsidR="0094182A" w:rsidRDefault="0094182A" w:rsidP="00CB1651">
      <w:pPr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</w:pPr>
      <w:r>
        <w:rPr>
          <w:rFonts w:ascii="Verdana" w:hAnsi="Verdana"/>
          <w:i/>
          <w:iCs/>
          <w:color w:val="000000"/>
          <w:spacing w:val="7"/>
          <w:sz w:val="24"/>
          <w:szCs w:val="24"/>
          <w:shd w:val="clear" w:color="auto" w:fill="FFFFFF"/>
        </w:rPr>
        <w:t>“</w:t>
      </w:r>
      <w:r w:rsidRPr="0094182A">
        <w:rPr>
          <w:rFonts w:ascii="Verdana" w:hAnsi="Verdana"/>
          <w:i/>
          <w:iCs/>
          <w:color w:val="000000"/>
          <w:spacing w:val="7"/>
          <w:sz w:val="24"/>
          <w:szCs w:val="24"/>
          <w:shd w:val="clear" w:color="auto" w:fill="FFFFFF"/>
        </w:rPr>
        <w:t xml:space="preserve">All too often the world of faith exists in a separate compartment from where our real living </w:t>
      </w:r>
      <w:proofErr w:type="gramStart"/>
      <w:r w:rsidRPr="0094182A">
        <w:rPr>
          <w:rFonts w:ascii="Verdana" w:hAnsi="Verdana"/>
          <w:i/>
          <w:iCs/>
          <w:color w:val="000000"/>
          <w:spacing w:val="7"/>
          <w:sz w:val="24"/>
          <w:szCs w:val="24"/>
          <w:shd w:val="clear" w:color="auto" w:fill="FFFFFF"/>
        </w:rPr>
        <w:t>has to</w:t>
      </w:r>
      <w:proofErr w:type="gramEnd"/>
      <w:r w:rsidRPr="0094182A">
        <w:rPr>
          <w:rFonts w:ascii="Verdana" w:hAnsi="Verdana"/>
          <w:i/>
          <w:iCs/>
          <w:color w:val="000000"/>
          <w:spacing w:val="7"/>
          <w:sz w:val="24"/>
          <w:szCs w:val="24"/>
          <w:shd w:val="clear" w:color="auto" w:fill="FFFFFF"/>
        </w:rPr>
        <w:t xml:space="preserve"> happen. This fresh and honest book seeks to bring the two together in an authentic relationship, not by giving answers but by following the questions. Through </w:t>
      </w:r>
      <w:proofErr w:type="gramStart"/>
      <w:r w:rsidRPr="0094182A">
        <w:rPr>
          <w:rFonts w:ascii="Verdana" w:hAnsi="Verdana"/>
          <w:i/>
          <w:iCs/>
          <w:color w:val="000000"/>
          <w:spacing w:val="7"/>
          <w:sz w:val="24"/>
          <w:szCs w:val="24"/>
          <w:shd w:val="clear" w:color="auto" w:fill="FFFFFF"/>
        </w:rPr>
        <w:t>story</w:t>
      </w:r>
      <w:r w:rsidR="004B452F">
        <w:rPr>
          <w:rFonts w:ascii="Verdana" w:hAnsi="Verdana"/>
          <w:i/>
          <w:iCs/>
          <w:color w:val="000000"/>
          <w:spacing w:val="7"/>
          <w:sz w:val="24"/>
          <w:szCs w:val="24"/>
          <w:shd w:val="clear" w:color="auto" w:fill="FFFFFF"/>
        </w:rPr>
        <w:t>-</w:t>
      </w:r>
      <w:r w:rsidRPr="0094182A">
        <w:rPr>
          <w:rFonts w:ascii="Verdana" w:hAnsi="Verdana"/>
          <w:i/>
          <w:iCs/>
          <w:color w:val="000000"/>
          <w:spacing w:val="7"/>
          <w:sz w:val="24"/>
          <w:szCs w:val="24"/>
          <w:shd w:val="clear" w:color="auto" w:fill="FFFFFF"/>
        </w:rPr>
        <w:t>telling</w:t>
      </w:r>
      <w:proofErr w:type="gramEnd"/>
      <w:r w:rsidRPr="0094182A">
        <w:rPr>
          <w:rFonts w:ascii="Verdana" w:hAnsi="Verdana"/>
          <w:i/>
          <w:iCs/>
          <w:color w:val="000000"/>
          <w:spacing w:val="7"/>
          <w:sz w:val="24"/>
          <w:szCs w:val="24"/>
          <w:shd w:val="clear" w:color="auto" w:fill="FFFFFF"/>
        </w:rPr>
        <w:t>, gentle and tough by turns, the invitation is to awaken to a presence, often hidden, that waits to meet us in the midst of daily living</w:t>
      </w:r>
      <w:r w:rsidR="00CB1651">
        <w:rPr>
          <w:rFonts w:ascii="Verdana" w:hAnsi="Verdana"/>
          <w:i/>
          <w:iCs/>
          <w:color w:val="000000"/>
          <w:spacing w:val="7"/>
          <w:sz w:val="24"/>
          <w:szCs w:val="24"/>
          <w:shd w:val="clear" w:color="auto" w:fill="FFFFFF"/>
        </w:rPr>
        <w:t>….</w:t>
      </w:r>
      <w:r>
        <w:rPr>
          <w:rFonts w:ascii="Verdana" w:hAnsi="Verdana"/>
          <w:i/>
          <w:iCs/>
          <w:color w:val="000000"/>
          <w:spacing w:val="7"/>
          <w:sz w:val="24"/>
          <w:szCs w:val="24"/>
          <w:shd w:val="clear" w:color="auto" w:fill="FFFFFF"/>
        </w:rPr>
        <w:t>”</w:t>
      </w:r>
      <w:r w:rsidR="00CB1651">
        <w:rPr>
          <w:rFonts w:ascii="Verdana" w:hAnsi="Verdana"/>
          <w:i/>
          <w:iCs/>
          <w:color w:val="000000"/>
          <w:spacing w:val="7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  <w:t xml:space="preserve"> David Runcorn. </w:t>
      </w:r>
    </w:p>
    <w:p w14:paraId="7D77A429" w14:textId="77777777" w:rsidR="006600DB" w:rsidRDefault="00CB1651" w:rsidP="004B452F">
      <w:pPr>
        <w:spacing w:after="0" w:line="240" w:lineRule="auto"/>
        <w:jc w:val="center"/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</w:pPr>
      <w:r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  <w:t xml:space="preserve">  Books cost </w:t>
      </w:r>
      <w:r w:rsidRPr="004B452F">
        <w:rPr>
          <w:rFonts w:ascii="Source Sans Pro" w:hAnsi="Source Sans Pro"/>
          <w:b/>
          <w:bCs/>
          <w:color w:val="000000"/>
          <w:spacing w:val="7"/>
          <w:sz w:val="26"/>
          <w:szCs w:val="26"/>
          <w:shd w:val="clear" w:color="auto" w:fill="FFFFFF"/>
        </w:rPr>
        <w:t>£</w:t>
      </w:r>
      <w:r w:rsidR="006600DB" w:rsidRPr="004B452F">
        <w:rPr>
          <w:rFonts w:ascii="Source Sans Pro" w:hAnsi="Source Sans Pro"/>
          <w:b/>
          <w:bCs/>
          <w:color w:val="000000"/>
          <w:spacing w:val="7"/>
          <w:sz w:val="26"/>
          <w:szCs w:val="26"/>
          <w:shd w:val="clear" w:color="auto" w:fill="FFFFFF"/>
        </w:rPr>
        <w:t>7</w:t>
      </w:r>
      <w:r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  <w:t xml:space="preserve"> and </w:t>
      </w:r>
      <w:r w:rsidR="006600DB"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  <w:t xml:space="preserve">we want you to have a copy in advance </w:t>
      </w:r>
    </w:p>
    <w:p w14:paraId="66D4F4E8" w14:textId="47EA831E" w:rsidR="00CB1651" w:rsidRDefault="006600DB" w:rsidP="004B452F">
      <w:pPr>
        <w:spacing w:after="0" w:line="240" w:lineRule="auto"/>
        <w:jc w:val="center"/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</w:pPr>
      <w:r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  <w:t xml:space="preserve">so </w:t>
      </w:r>
      <w:r w:rsidR="00CB1651"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  <w:t xml:space="preserve">please let Stuart know </w:t>
      </w:r>
      <w:r w:rsidR="00103D2E"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  <w:t xml:space="preserve">that you’re coming </w:t>
      </w:r>
      <w:r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  <w:t>by Sunday 3</w:t>
      </w:r>
      <w:r w:rsidRPr="00CB1651"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  <w:vertAlign w:val="superscript"/>
        </w:rPr>
        <w:t>rd</w:t>
      </w:r>
      <w:r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  <w:t xml:space="preserve"> July</w:t>
      </w:r>
    </w:p>
    <w:p w14:paraId="38EEFD2A" w14:textId="0E138A07" w:rsidR="006600DB" w:rsidRDefault="006600DB" w:rsidP="00CB1651">
      <w:pPr>
        <w:jc w:val="center"/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</w:pPr>
      <w:r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  <w:t xml:space="preserve">– </w:t>
      </w:r>
      <w:hyperlink r:id="rId5" w:history="1">
        <w:r w:rsidRPr="004B452F">
          <w:rPr>
            <w:rStyle w:val="Hyperlink"/>
            <w:rFonts w:ascii="Source Sans Pro" w:hAnsi="Source Sans Pro"/>
            <w:b/>
            <w:bCs/>
            <w:color w:val="auto"/>
            <w:spacing w:val="7"/>
            <w:sz w:val="26"/>
            <w:szCs w:val="26"/>
            <w:u w:val="none"/>
            <w:shd w:val="clear" w:color="auto" w:fill="FFFFFF"/>
          </w:rPr>
          <w:t>cymrostu@gmail.com</w:t>
        </w:r>
      </w:hyperlink>
      <w:r w:rsidRPr="004B452F">
        <w:rPr>
          <w:rFonts w:ascii="Source Sans Pro" w:hAnsi="Source Sans Pro"/>
          <w:b/>
          <w:bCs/>
          <w:spacing w:val="7"/>
          <w:sz w:val="26"/>
          <w:szCs w:val="26"/>
          <w:shd w:val="clear" w:color="auto" w:fill="FFFFFF"/>
        </w:rPr>
        <w:t xml:space="preserve"> </w:t>
      </w:r>
      <w:r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  <w:t xml:space="preserve">/ </w:t>
      </w:r>
      <w:r w:rsidRPr="004B452F">
        <w:rPr>
          <w:rFonts w:ascii="Source Sans Pro" w:hAnsi="Source Sans Pro"/>
          <w:b/>
          <w:bCs/>
          <w:color w:val="000000"/>
          <w:spacing w:val="7"/>
          <w:sz w:val="26"/>
          <w:szCs w:val="26"/>
          <w:shd w:val="clear" w:color="auto" w:fill="FFFFFF"/>
        </w:rPr>
        <w:t>01824 702068</w:t>
      </w:r>
      <w:r>
        <w:rPr>
          <w:rFonts w:ascii="Source Sans Pro" w:hAnsi="Source Sans Pro"/>
          <w:color w:val="000000"/>
          <w:spacing w:val="7"/>
          <w:sz w:val="26"/>
          <w:szCs w:val="26"/>
          <w:shd w:val="clear" w:color="auto" w:fill="FFFFFF"/>
        </w:rPr>
        <w:t xml:space="preserve"> </w:t>
      </w:r>
    </w:p>
    <w:sectPr w:rsidR="006600DB" w:rsidSect="00CB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2A"/>
    <w:rsid w:val="00103D2E"/>
    <w:rsid w:val="004B452F"/>
    <w:rsid w:val="005D2E17"/>
    <w:rsid w:val="006600DB"/>
    <w:rsid w:val="00866DC5"/>
    <w:rsid w:val="0094182A"/>
    <w:rsid w:val="00CB1651"/>
    <w:rsid w:val="00D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05FD"/>
  <w15:chartTrackingRefBased/>
  <w15:docId w15:val="{2F1381B7-6144-461E-9F85-A06CEEA5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mrost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Evans</dc:creator>
  <cp:keywords/>
  <dc:description/>
  <cp:lastModifiedBy>Caroline</cp:lastModifiedBy>
  <cp:revision>2</cp:revision>
  <dcterms:created xsi:type="dcterms:W3CDTF">2022-06-30T11:43:00Z</dcterms:created>
  <dcterms:modified xsi:type="dcterms:W3CDTF">2022-06-30T11:43:00Z</dcterms:modified>
</cp:coreProperties>
</file>