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5B1880C3">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1116B398"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B703A7">
        <w:rPr>
          <w:b/>
          <w:color w:val="538135" w:themeColor="accent6" w:themeShade="BF"/>
          <w:sz w:val="44"/>
          <w:szCs w:val="16"/>
          <w14:textOutline w14:w="9525" w14:cap="rnd" w14:cmpd="sng" w14:algn="ctr">
            <w14:solidFill>
              <w14:schemeClr w14:val="tx1"/>
            </w14:solidFill>
            <w14:prstDash w14:val="solid"/>
            <w14:bevel/>
          </w14:textOutline>
        </w:rPr>
        <w:t>25</w:t>
      </w:r>
      <w:r w:rsidR="006B227B" w:rsidRPr="006B227B">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6B227B">
        <w:rPr>
          <w:b/>
          <w:color w:val="538135" w:themeColor="accent6" w:themeShade="BF"/>
          <w:sz w:val="44"/>
          <w:szCs w:val="16"/>
          <w14:textOutline w14:w="9525" w14:cap="rnd" w14:cmpd="sng" w14:algn="ctr">
            <w14:solidFill>
              <w14:schemeClr w14:val="tx1"/>
            </w14:solidFill>
            <w14:prstDash w14:val="solid"/>
            <w14:bevel/>
          </w14:textOutline>
        </w:rPr>
        <w:t xml:space="preserve"> September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4DD5CA48" w:rsidR="00A0293C" w:rsidRPr="00564481" w:rsidRDefault="00B703A7"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Fif</w:t>
      </w:r>
      <w:r w:rsidR="00FF45FC">
        <w:rPr>
          <w:b/>
          <w:color w:val="538135" w:themeColor="accent6" w:themeShade="BF"/>
          <w:sz w:val="44"/>
          <w:szCs w:val="16"/>
          <w14:textOutline w14:w="9525" w14:cap="rnd" w14:cmpd="sng" w14:algn="ctr">
            <w14:solidFill>
              <w14:schemeClr w14:val="tx1"/>
            </w14:solidFill>
            <w14:prstDash w14:val="solid"/>
            <w14:bevel/>
          </w14:textOutline>
        </w:rPr>
        <w:t>teenth</w:t>
      </w:r>
      <w:r w:rsidR="00564481" w:rsidRPr="00564481">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695C1A">
      <w:pPr>
        <w:spacing w:after="80"/>
        <w:ind w:right="-24"/>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1EBACA80" w14:textId="0061936F" w:rsidR="007E70D8" w:rsidRPr="002F41CD" w:rsidRDefault="00AE6A7A" w:rsidP="007E70D8">
            <w:pPr>
              <w:spacing w:after="120" w:line="228" w:lineRule="auto"/>
              <w:ind w:left="28"/>
              <w:rPr>
                <w:b/>
                <w:sz w:val="22"/>
                <w:szCs w:val="22"/>
              </w:rPr>
            </w:pPr>
            <w:r w:rsidRPr="002F41CD">
              <w:rPr>
                <w:b/>
                <w:bCs/>
                <w:sz w:val="22"/>
                <w:szCs w:val="22"/>
              </w:rPr>
              <w:t>Prayer List</w:t>
            </w:r>
            <w:r w:rsidR="007E70D8" w:rsidRPr="002F41CD">
              <w:rPr>
                <w:b/>
                <w:sz w:val="22"/>
                <w:szCs w:val="22"/>
              </w:rPr>
              <w:t>:</w:t>
            </w:r>
          </w:p>
          <w:p w14:paraId="2631D0C1" w14:textId="232BDF54" w:rsidR="00AE6A7A" w:rsidRPr="002F41CD" w:rsidRDefault="007E70D8" w:rsidP="007E70D8">
            <w:pPr>
              <w:pStyle w:val="NoSpacing"/>
              <w:spacing w:after="60"/>
              <w:ind w:right="-23"/>
              <w:rPr>
                <w:b/>
                <w:bCs/>
                <w:sz w:val="22"/>
                <w:szCs w:val="22"/>
              </w:rPr>
            </w:pPr>
            <w:r w:rsidRPr="002F41CD">
              <w:rPr>
                <w:b/>
                <w:sz w:val="22"/>
                <w:szCs w:val="22"/>
              </w:rPr>
              <w:t>For the Sick:</w:t>
            </w:r>
            <w:r w:rsidRPr="002F41CD">
              <w:rPr>
                <w:rFonts w:ascii="OpenSans-webfont" w:hAnsi="OpenSans-webfont"/>
                <w:color w:val="333333"/>
                <w:sz w:val="22"/>
                <w:szCs w:val="22"/>
                <w:shd w:val="clear" w:color="auto" w:fill="FFFFFF"/>
                <w:lang w:val="en-GB" w:eastAsia="en-GB"/>
              </w:rPr>
              <w:t xml:space="preserve"> </w:t>
            </w:r>
            <w:r w:rsidRPr="002F41CD">
              <w:rPr>
                <w:sz w:val="22"/>
                <w:szCs w:val="22"/>
                <w:lang w:val="en-GB"/>
              </w:rPr>
              <w:t xml:space="preserve">Gaynor Meyers </w:t>
            </w:r>
            <w:r w:rsidR="00AF5A71" w:rsidRPr="002F41CD">
              <w:rPr>
                <w:sz w:val="22"/>
                <w:szCs w:val="22"/>
                <w:lang w:val="en-GB"/>
              </w:rPr>
              <w:t>–</w:t>
            </w:r>
            <w:r w:rsidRPr="002F41CD">
              <w:rPr>
                <w:sz w:val="22"/>
                <w:szCs w:val="22"/>
                <w:lang w:val="en-GB"/>
              </w:rPr>
              <w:t xml:space="preserve"> Jones</w:t>
            </w:r>
            <w:r w:rsidR="00AF5A71" w:rsidRPr="002F41CD">
              <w:rPr>
                <w:sz w:val="22"/>
                <w:szCs w:val="22"/>
                <w:lang w:val="en-GB"/>
              </w:rPr>
              <w:t>, Stephen Cheshire.</w:t>
            </w:r>
          </w:p>
          <w:p w14:paraId="6BD2CE26" w14:textId="77777777" w:rsidR="00304895" w:rsidRPr="002F41CD" w:rsidRDefault="00304895" w:rsidP="006132F9">
            <w:pPr>
              <w:pStyle w:val="NoSpacing"/>
              <w:spacing w:after="60"/>
              <w:ind w:right="-23"/>
              <w:rPr>
                <w:color w:val="000000"/>
                <w:sz w:val="22"/>
                <w:szCs w:val="22"/>
              </w:rPr>
            </w:pPr>
            <w:r w:rsidRPr="002F41CD">
              <w:rPr>
                <w:b/>
                <w:sz w:val="22"/>
                <w:szCs w:val="22"/>
              </w:rPr>
              <w:t>For the departed:</w:t>
            </w:r>
            <w:r w:rsidRPr="002F41CD">
              <w:rPr>
                <w:sz w:val="22"/>
                <w:szCs w:val="22"/>
              </w:rPr>
              <w:t xml:space="preserve"> </w:t>
            </w:r>
            <w:r w:rsidR="004E02A1" w:rsidRPr="002F41CD">
              <w:rPr>
                <w:color w:val="000000"/>
                <w:sz w:val="22"/>
                <w:szCs w:val="22"/>
              </w:rPr>
              <w:t xml:space="preserve">Frank </w:t>
            </w:r>
            <w:r w:rsidR="001714F8" w:rsidRPr="002F41CD">
              <w:rPr>
                <w:color w:val="000000"/>
                <w:sz w:val="22"/>
                <w:szCs w:val="22"/>
              </w:rPr>
              <w:t>Riley</w:t>
            </w:r>
          </w:p>
          <w:p w14:paraId="2795A4DE" w14:textId="0EBADC2E" w:rsidR="00823638" w:rsidRPr="00A84C61" w:rsidRDefault="00823638" w:rsidP="006132F9">
            <w:pPr>
              <w:pStyle w:val="NoSpacing"/>
              <w:spacing w:after="60"/>
              <w:ind w:right="-23"/>
            </w:pPr>
            <w:r w:rsidRPr="002F41CD">
              <w:rPr>
                <w:b/>
                <w:bCs/>
                <w:color w:val="000000"/>
                <w:sz w:val="22"/>
                <w:szCs w:val="22"/>
              </w:rPr>
              <w:t xml:space="preserve">Anniversaries </w:t>
            </w:r>
            <w:r w:rsidR="00C810DB" w:rsidRPr="002F41CD">
              <w:rPr>
                <w:b/>
                <w:bCs/>
                <w:color w:val="000000"/>
                <w:sz w:val="22"/>
                <w:szCs w:val="22"/>
              </w:rPr>
              <w:t>of death</w:t>
            </w:r>
            <w:r w:rsidR="003E7C3B" w:rsidRPr="002F41CD">
              <w:rPr>
                <w:color w:val="000000"/>
                <w:sz w:val="22"/>
                <w:szCs w:val="22"/>
              </w:rPr>
              <w:t>: David</w:t>
            </w:r>
            <w:r w:rsidR="00F85AF7">
              <w:rPr>
                <w:color w:val="000000"/>
              </w:rPr>
              <w:t xml:space="preserve"> Major. </w:t>
            </w:r>
          </w:p>
        </w:tc>
        <w:tc>
          <w:tcPr>
            <w:tcW w:w="6066" w:type="dxa"/>
            <w:vAlign w:val="center"/>
          </w:tcPr>
          <w:p w14:paraId="19836558" w14:textId="77777777" w:rsidR="00B570F7" w:rsidRPr="00B570F7" w:rsidRDefault="00C25482" w:rsidP="005A54B1">
            <w:pPr>
              <w:pStyle w:val="NormalWeb"/>
            </w:pPr>
            <w:r w:rsidRPr="00B570F7">
              <w:rPr>
                <w:rFonts w:ascii="Arial" w:hAnsi="Arial" w:cs="Arial"/>
                <w:b/>
              </w:rPr>
              <w:t>Collect</w:t>
            </w:r>
            <w:r w:rsidR="005A54B1" w:rsidRPr="00B570F7">
              <w:rPr>
                <w:rFonts w:ascii="Arial" w:hAnsi="Arial" w:cs="Arial"/>
                <w:b/>
              </w:rPr>
              <w:t>:</w:t>
            </w:r>
          </w:p>
          <w:p w14:paraId="48A09D3C" w14:textId="26F56BEB" w:rsidR="005A54B1" w:rsidRPr="00C60EA8" w:rsidRDefault="00B570F7" w:rsidP="005A54B1">
            <w:pPr>
              <w:pStyle w:val="NormalWeb"/>
              <w:rPr>
                <w:rFonts w:ascii="Arial" w:hAnsi="Arial" w:cs="Arial"/>
                <w:b/>
              </w:rPr>
            </w:pPr>
            <w:r w:rsidRPr="00C60EA8">
              <w:rPr>
                <w:rFonts w:ascii="Arial" w:hAnsi="Arial" w:cs="Arial"/>
              </w:rPr>
              <w:t xml:space="preserve">God, in generous mercy you sent the Holy Spirit upon your Church in the burning fire of your love:  grant that your people may be fervent in the fellowship of the gospel that, always abiding in you, they may be found steadfast in faith and active in service; through Jesus Christ your Son our Lord, who is alive and reigns with you and the Holy Spirit, one God, now and for ever. </w:t>
            </w:r>
            <w:r w:rsidRPr="00C60EA8">
              <w:rPr>
                <w:rFonts w:ascii="Arial" w:hAnsi="Arial" w:cs="Arial"/>
                <w:b/>
              </w:rPr>
              <w:t xml:space="preserve"> </w:t>
            </w:r>
          </w:p>
          <w:p w14:paraId="324113FA" w14:textId="345B25B1" w:rsidR="005A54B1" w:rsidRPr="00B570F7" w:rsidRDefault="005A54B1" w:rsidP="005A54B1">
            <w:pPr>
              <w:pStyle w:val="NormalWeb"/>
              <w:rPr>
                <w:rFonts w:ascii="Arial" w:hAnsi="Arial" w:cs="Arial"/>
                <w:b/>
              </w:rPr>
            </w:pPr>
            <w:r w:rsidRPr="00B570F7">
              <w:rPr>
                <w:rFonts w:ascii="Arial" w:hAnsi="Arial" w:cs="Arial"/>
                <w:b/>
                <w:bCs/>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19AB8B32" w14:textId="2D4249CC" w:rsidR="0084067A" w:rsidRDefault="00FD1A2E" w:rsidP="00110832">
      <w:pPr>
        <w:spacing w:before="40" w:after="40"/>
        <w:ind w:right="-24"/>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B703A7">
        <w:rPr>
          <w:bCs/>
          <w:szCs w:val="24"/>
          <w14:textOutline w14:w="6350" w14:cap="rnd" w14:cmpd="sng" w14:algn="ctr">
            <w14:solidFill>
              <w14:schemeClr w14:val="tx1"/>
            </w14:solidFill>
            <w14:prstDash w14:val="solid"/>
            <w14:bevel/>
          </w14:textOutline>
        </w:rPr>
        <w:t>Sunday 2</w:t>
      </w:r>
      <w:r w:rsidR="00B703A7" w:rsidRPr="00B703A7">
        <w:rPr>
          <w:bCs/>
          <w:szCs w:val="24"/>
          <w:vertAlign w:val="superscript"/>
          <w14:textOutline w14:w="6350" w14:cap="rnd" w14:cmpd="sng" w14:algn="ctr">
            <w14:solidFill>
              <w14:schemeClr w14:val="tx1"/>
            </w14:solidFill>
            <w14:prstDash w14:val="solid"/>
            <w14:bevel/>
          </w14:textOutline>
        </w:rPr>
        <w:t>nd</w:t>
      </w:r>
      <w:r w:rsidR="00B703A7">
        <w:rPr>
          <w:bCs/>
          <w:szCs w:val="24"/>
          <w14:textOutline w14:w="6350" w14:cap="rnd" w14:cmpd="sng" w14:algn="ctr">
            <w14:solidFill>
              <w14:schemeClr w14:val="tx1"/>
            </w14:solidFill>
            <w14:prstDash w14:val="solid"/>
            <w14:bevel/>
          </w14:textOutline>
        </w:rPr>
        <w:t xml:space="preserve"> October</w:t>
      </w:r>
      <w:r w:rsidR="00612DC2" w:rsidRPr="009105EE">
        <w:rPr>
          <w:bCs/>
          <w:szCs w:val="24"/>
          <w14:textOutline w14:w="6350" w14:cap="rnd" w14:cmpd="sng" w14:algn="ctr">
            <w14:solidFill>
              <w14:schemeClr w14:val="tx1"/>
            </w14:solidFill>
            <w14:prstDash w14:val="solid"/>
            <w14:bevel/>
          </w14:textOutline>
        </w:rPr>
        <w:t xml:space="preserve"> 2022</w:t>
      </w:r>
      <w:r w:rsidR="001328CD">
        <w:rPr>
          <w:bCs/>
          <w:szCs w:val="24"/>
          <w14:textOutline w14:w="6350" w14:cap="rnd" w14:cmpd="sng" w14:algn="ctr">
            <w14:solidFill>
              <w14:schemeClr w14:val="tx1"/>
            </w14:solidFill>
            <w14:prstDash w14:val="solid"/>
            <w14:bevel/>
          </w14:textOutline>
        </w:rPr>
        <w:t xml:space="preserve"> – </w:t>
      </w:r>
      <w:r w:rsidR="00B703A7">
        <w:rPr>
          <w:bCs/>
          <w:szCs w:val="24"/>
          <w14:textOutline w14:w="6350" w14:cap="rnd" w14:cmpd="sng" w14:algn="ctr">
            <w14:solidFill>
              <w14:schemeClr w14:val="tx1"/>
            </w14:solidFill>
            <w14:prstDash w14:val="solid"/>
            <w14:bevel/>
          </w14:textOutline>
        </w:rPr>
        <w:t>Sixteenth</w:t>
      </w:r>
      <w:r w:rsidR="00BD4CB5">
        <w:rPr>
          <w:bCs/>
          <w:szCs w:val="24"/>
          <w14:textOutline w14:w="6350" w14:cap="rnd" w14:cmpd="sng" w14:algn="ctr">
            <w14:solidFill>
              <w14:schemeClr w14:val="tx1"/>
            </w14:solidFill>
            <w14:prstDash w14:val="solid"/>
            <w14:bevel/>
          </w14:textOutline>
        </w:rPr>
        <w:t xml:space="preserve"> Sunday after Trinity</w:t>
      </w:r>
    </w:p>
    <w:p w14:paraId="2028AE82" w14:textId="2A71B541" w:rsidR="000E3370" w:rsidRPr="00B04229" w:rsidRDefault="006D39F7" w:rsidP="006D39F7">
      <w:pPr>
        <w:autoSpaceDE w:val="0"/>
        <w:autoSpaceDN w:val="0"/>
        <w:adjustRightInd w:val="0"/>
        <w:spacing w:before="40" w:after="4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 xml:space="preserve">    </w:t>
      </w:r>
      <w:r w:rsidR="00B703A7">
        <w:rPr>
          <w:rFonts w:ascii="Arial-BoldMT" w:eastAsiaTheme="minorHAnsi" w:hAnsi="Arial-BoldMT" w:cs="Arial-BoldMT"/>
          <w:b/>
          <w:bCs/>
          <w:sz w:val="25"/>
          <w:szCs w:val="25"/>
          <w:lang w:eastAsia="en-US"/>
        </w:rPr>
        <w:t>Lamentations 1</w:t>
      </w:r>
      <w:r>
        <w:rPr>
          <w:rFonts w:ascii="Arial-BoldMT" w:eastAsiaTheme="minorHAnsi" w:hAnsi="Arial-BoldMT" w:cs="Arial-BoldMT"/>
          <w:b/>
          <w:bCs/>
          <w:sz w:val="25"/>
          <w:szCs w:val="25"/>
          <w:lang w:eastAsia="en-US"/>
        </w:rPr>
        <w:t xml:space="preserve">: </w:t>
      </w:r>
      <w:r w:rsidR="00B703A7">
        <w:rPr>
          <w:rFonts w:ascii="Arial-BoldMT" w:eastAsiaTheme="minorHAnsi" w:hAnsi="Arial-BoldMT" w:cs="Arial-BoldMT"/>
          <w:b/>
          <w:bCs/>
          <w:sz w:val="25"/>
          <w:szCs w:val="25"/>
          <w:lang w:eastAsia="en-US"/>
        </w:rPr>
        <w:t>1-6</w:t>
      </w:r>
      <w:r w:rsidR="00D32B89">
        <w:rPr>
          <w:rFonts w:ascii="Arial-BoldMT" w:eastAsiaTheme="minorHAnsi" w:hAnsi="Arial-BoldMT" w:cs="Arial-BoldMT"/>
          <w:b/>
          <w:bCs/>
          <w:sz w:val="25"/>
          <w:szCs w:val="25"/>
          <w:lang w:eastAsia="en-US"/>
        </w:rPr>
        <w:t xml:space="preserve"> </w:t>
      </w:r>
      <w:r>
        <w:rPr>
          <w:rFonts w:ascii="Arial-BoldMT" w:eastAsiaTheme="minorHAnsi" w:hAnsi="Arial-BoldMT" w:cs="Arial-BoldMT"/>
          <w:b/>
          <w:bCs/>
          <w:sz w:val="25"/>
          <w:szCs w:val="25"/>
          <w:lang w:eastAsia="en-US"/>
        </w:rPr>
        <w:t xml:space="preserve">  </w:t>
      </w:r>
      <w:r w:rsidR="00B703A7">
        <w:rPr>
          <w:rFonts w:ascii="Arial-BoldItalicMT" w:eastAsiaTheme="minorHAnsi" w:hAnsi="Arial-BoldItalicMT" w:cs="Arial-BoldItalicMT"/>
          <w:b/>
          <w:bCs/>
          <w:i/>
          <w:iCs/>
          <w:sz w:val="25"/>
          <w:szCs w:val="25"/>
          <w:lang w:eastAsia="en-US"/>
        </w:rPr>
        <w:t xml:space="preserve"> </w:t>
      </w:r>
      <w:r>
        <w:rPr>
          <w:rFonts w:ascii="Arial-BoldItalicMT" w:eastAsiaTheme="minorHAnsi" w:hAnsi="Arial-BoldItalicMT" w:cs="Arial-BoldItalicMT"/>
          <w:b/>
          <w:bCs/>
          <w:i/>
          <w:iCs/>
          <w:sz w:val="25"/>
          <w:szCs w:val="25"/>
          <w:lang w:eastAsia="en-US"/>
        </w:rPr>
        <w:t xml:space="preserve">     </w:t>
      </w:r>
      <w:r w:rsidR="00B703A7">
        <w:rPr>
          <w:rFonts w:ascii="Arial-BoldMT" w:eastAsiaTheme="minorHAnsi" w:hAnsi="Arial-BoldMT" w:cs="Arial-BoldMT"/>
          <w:b/>
          <w:bCs/>
          <w:sz w:val="25"/>
          <w:szCs w:val="25"/>
          <w:lang w:eastAsia="en-US"/>
        </w:rPr>
        <w:t>Psalm 137</w:t>
      </w:r>
      <w:r>
        <w:rPr>
          <w:rFonts w:ascii="Arial-BoldMT" w:eastAsiaTheme="minorHAnsi" w:hAnsi="Arial-BoldMT" w:cs="Arial-BoldMT"/>
          <w:b/>
          <w:bCs/>
          <w:sz w:val="25"/>
          <w:szCs w:val="25"/>
          <w:lang w:eastAsia="en-US"/>
        </w:rPr>
        <w:t>:</w:t>
      </w:r>
      <w:r w:rsidR="00B703A7">
        <w:rPr>
          <w:rFonts w:ascii="Arial-BoldMT" w:eastAsiaTheme="minorHAnsi" w:hAnsi="Arial-BoldMT" w:cs="Arial-BoldMT"/>
          <w:b/>
          <w:bCs/>
          <w:sz w:val="25"/>
          <w:szCs w:val="25"/>
          <w:lang w:eastAsia="en-US"/>
        </w:rPr>
        <w:t>1-6</w:t>
      </w:r>
      <w:r>
        <w:rPr>
          <w:rFonts w:ascii="Arial-BoldMT" w:eastAsiaTheme="minorHAnsi" w:hAnsi="Arial-BoldMT" w:cs="Arial-BoldMT"/>
          <w:b/>
          <w:bCs/>
          <w:sz w:val="25"/>
          <w:szCs w:val="25"/>
          <w:lang w:eastAsia="en-US"/>
        </w:rPr>
        <w:t xml:space="preserve">        </w:t>
      </w:r>
      <w:r w:rsidR="00B703A7">
        <w:rPr>
          <w:rFonts w:ascii="Arial-BoldMT" w:eastAsiaTheme="minorHAnsi" w:hAnsi="Arial-BoldMT" w:cs="Arial-BoldMT"/>
          <w:b/>
          <w:bCs/>
          <w:sz w:val="25"/>
          <w:szCs w:val="25"/>
          <w:lang w:eastAsia="en-US"/>
        </w:rPr>
        <w:t>2 Timothy 1. 1-14</w:t>
      </w:r>
      <w:r>
        <w:rPr>
          <w:rFonts w:ascii="Arial-BoldMT" w:eastAsiaTheme="minorHAnsi" w:hAnsi="Arial-BoldMT" w:cs="Arial-BoldMT"/>
          <w:b/>
          <w:bCs/>
          <w:sz w:val="25"/>
          <w:szCs w:val="25"/>
          <w:lang w:eastAsia="en-US"/>
        </w:rPr>
        <w:t xml:space="preserve">      </w:t>
      </w:r>
      <w:r w:rsidR="00B703A7">
        <w:rPr>
          <w:rFonts w:ascii="Arial-BoldMT" w:eastAsiaTheme="minorHAnsi" w:hAnsi="Arial-BoldMT" w:cs="Arial-BoldMT"/>
          <w:b/>
          <w:bCs/>
          <w:sz w:val="25"/>
          <w:szCs w:val="25"/>
          <w:lang w:eastAsia="en-US"/>
        </w:rPr>
        <w:t>Luke 17. 5-10</w:t>
      </w:r>
    </w:p>
    <w:tbl>
      <w:tblPr>
        <w:tblStyle w:val="TableGrid"/>
        <w:tblW w:w="9923" w:type="dxa"/>
        <w:tblInd w:w="562" w:type="dxa"/>
        <w:tblCellMar>
          <w:top w:w="57" w:type="dxa"/>
          <w:bottom w:w="57" w:type="dxa"/>
        </w:tblCellMar>
        <w:tblLook w:val="04A0" w:firstRow="1" w:lastRow="0" w:firstColumn="1" w:lastColumn="0" w:noHBand="0" w:noVBand="1"/>
      </w:tblPr>
      <w:tblGrid>
        <w:gridCol w:w="1843"/>
        <w:gridCol w:w="8080"/>
      </w:tblGrid>
      <w:tr w:rsidR="001D137A" w:rsidRPr="00756B03" w14:paraId="0A4CB4FD" w14:textId="77777777" w:rsidTr="001C1285">
        <w:tc>
          <w:tcPr>
            <w:tcW w:w="1843" w:type="dxa"/>
            <w:vAlign w:val="center"/>
          </w:tcPr>
          <w:p w14:paraId="1B0F6653" w14:textId="1F82DBE4" w:rsidR="001D137A" w:rsidRPr="00D32B89" w:rsidRDefault="00B703A7" w:rsidP="00695C1A">
            <w:pPr>
              <w:spacing w:after="40" w:line="228" w:lineRule="auto"/>
              <w:ind w:right="-24"/>
              <w:rPr>
                <w:b/>
                <w:sz w:val="28"/>
                <w:szCs w:val="28"/>
              </w:rPr>
            </w:pPr>
            <w:r w:rsidRPr="00D32B89">
              <w:rPr>
                <w:b/>
                <w:sz w:val="28"/>
                <w:szCs w:val="28"/>
              </w:rPr>
              <w:t>10.30</w:t>
            </w:r>
            <w:r w:rsidR="001D137A" w:rsidRPr="00D32B89">
              <w:rPr>
                <w:b/>
                <w:sz w:val="28"/>
                <w:szCs w:val="28"/>
              </w:rPr>
              <w:t>am</w:t>
            </w:r>
          </w:p>
        </w:tc>
        <w:tc>
          <w:tcPr>
            <w:tcW w:w="8080" w:type="dxa"/>
          </w:tcPr>
          <w:p w14:paraId="0B9A8F72" w14:textId="77777777" w:rsidR="001D137A" w:rsidRPr="00D32B89" w:rsidRDefault="00B703A7" w:rsidP="00B703A7">
            <w:pPr>
              <w:spacing w:after="40" w:line="228" w:lineRule="auto"/>
              <w:ind w:right="-24"/>
              <w:jc w:val="center"/>
              <w:rPr>
                <w:b/>
                <w:bCs/>
                <w:sz w:val="28"/>
                <w:szCs w:val="28"/>
                <w:u w:val="single"/>
              </w:rPr>
            </w:pPr>
            <w:r w:rsidRPr="00D32B89">
              <w:rPr>
                <w:b/>
                <w:bCs/>
                <w:sz w:val="28"/>
                <w:szCs w:val="28"/>
                <w:u w:val="single"/>
              </w:rPr>
              <w:t>St. Peter’s Ruthin</w:t>
            </w:r>
          </w:p>
          <w:p w14:paraId="69981439" w14:textId="43EA9826" w:rsidR="00B703A7" w:rsidRPr="00D32B89" w:rsidRDefault="00B703A7" w:rsidP="00B703A7">
            <w:pPr>
              <w:spacing w:after="40" w:line="228" w:lineRule="auto"/>
              <w:ind w:right="-24"/>
              <w:jc w:val="center"/>
              <w:rPr>
                <w:b/>
                <w:bCs/>
                <w:sz w:val="28"/>
                <w:szCs w:val="28"/>
              </w:rPr>
            </w:pPr>
            <w:r w:rsidRPr="00D32B89">
              <w:rPr>
                <w:b/>
                <w:bCs/>
                <w:sz w:val="28"/>
                <w:szCs w:val="28"/>
              </w:rPr>
              <w:t>Mission Area Service of thanksgiving and celebration for all church congregations, for Ruthin Town Churches.</w:t>
            </w:r>
          </w:p>
        </w:tc>
      </w:tr>
    </w:tbl>
    <w:p w14:paraId="06BFEE63" w14:textId="3CD445F3" w:rsidR="009B3BEE" w:rsidRPr="00763757" w:rsidRDefault="00A8519B" w:rsidP="00763757">
      <w:pPr>
        <w:pStyle w:val="NoSpacing"/>
        <w:spacing w:before="80" w:after="80"/>
        <w:ind w:right="-23"/>
        <w:jc w:val="center"/>
        <w:rPr>
          <w:rStyle w:val="Hyperlink"/>
          <w:b/>
          <w:bCs/>
          <w:color w:val="000000" w:themeColor="text1"/>
          <w:szCs w:val="22"/>
          <w:u w:val="none"/>
        </w:rPr>
      </w:pPr>
      <w:r w:rsidRPr="00763757">
        <w:rPr>
          <w:rStyle w:val="Hyperlink"/>
          <w:b/>
          <w:bCs/>
          <w:color w:val="000000" w:themeColor="text1"/>
          <w:szCs w:val="22"/>
          <w:u w:val="none"/>
        </w:rPr>
        <w:t>Daily Services Monday to Friday</w:t>
      </w:r>
    </w:p>
    <w:tbl>
      <w:tblPr>
        <w:tblStyle w:val="TableGrid"/>
        <w:tblW w:w="9918" w:type="dxa"/>
        <w:tblInd w:w="567" w:type="dxa"/>
        <w:tblCellMar>
          <w:top w:w="57" w:type="dxa"/>
          <w:bottom w:w="57" w:type="dxa"/>
        </w:tblCellMar>
        <w:tblLook w:val="04A0" w:firstRow="1" w:lastRow="0" w:firstColumn="1" w:lastColumn="0" w:noHBand="0" w:noVBand="1"/>
      </w:tblPr>
      <w:tblGrid>
        <w:gridCol w:w="1838"/>
        <w:gridCol w:w="1136"/>
        <w:gridCol w:w="6944"/>
      </w:tblGrid>
      <w:tr w:rsidR="009B3BEE" w:rsidRPr="00CF1CAD" w14:paraId="68351C7E" w14:textId="77777777" w:rsidTr="001C1285">
        <w:trPr>
          <w:trHeight w:val="49"/>
        </w:trPr>
        <w:tc>
          <w:tcPr>
            <w:tcW w:w="1838" w:type="dxa"/>
            <w:vAlign w:val="center"/>
          </w:tcPr>
          <w:p w14:paraId="014891E4" w14:textId="7BAA081D" w:rsidR="007C1190" w:rsidRPr="00CF1CAD" w:rsidRDefault="009B3BEE" w:rsidP="00695C1A">
            <w:pPr>
              <w:pStyle w:val="NoSpacing"/>
              <w:spacing w:after="40"/>
              <w:ind w:right="-24"/>
              <w:rPr>
                <w:b/>
                <w:bCs/>
                <w:sz w:val="22"/>
                <w:szCs w:val="22"/>
              </w:rPr>
            </w:pPr>
            <w:r w:rsidRPr="00CF1CAD">
              <w:rPr>
                <w:b/>
                <w:bCs/>
                <w:sz w:val="22"/>
                <w:szCs w:val="22"/>
              </w:rPr>
              <w:t>Mon</w:t>
            </w:r>
            <w:r w:rsidR="003143C9" w:rsidRPr="00CF1CAD">
              <w:rPr>
                <w:b/>
                <w:bCs/>
                <w:sz w:val="22"/>
                <w:szCs w:val="22"/>
              </w:rPr>
              <w:t xml:space="preserve">, </w:t>
            </w:r>
            <w:r w:rsidR="005C5B49" w:rsidRPr="00CF1CAD">
              <w:rPr>
                <w:b/>
                <w:bCs/>
                <w:sz w:val="22"/>
                <w:szCs w:val="22"/>
              </w:rPr>
              <w:t>Wed</w:t>
            </w:r>
            <w:r w:rsidR="003143C9" w:rsidRPr="00CF1CAD">
              <w:rPr>
                <w:b/>
                <w:bCs/>
                <w:sz w:val="22"/>
                <w:szCs w:val="22"/>
              </w:rPr>
              <w:t xml:space="preserve">, </w:t>
            </w:r>
            <w:r w:rsidR="005C5B49" w:rsidRPr="00CF1CAD">
              <w:rPr>
                <w:b/>
                <w:bCs/>
                <w:sz w:val="22"/>
                <w:szCs w:val="22"/>
              </w:rPr>
              <w:t>Fri</w:t>
            </w:r>
          </w:p>
        </w:tc>
        <w:tc>
          <w:tcPr>
            <w:tcW w:w="1136" w:type="dxa"/>
          </w:tcPr>
          <w:p w14:paraId="58119A70" w14:textId="2F437F4B" w:rsidR="009B3BEE" w:rsidRPr="00CF1CAD" w:rsidRDefault="009B3BEE" w:rsidP="00695C1A">
            <w:pPr>
              <w:pStyle w:val="NoSpacing"/>
              <w:spacing w:after="40"/>
              <w:ind w:right="-24"/>
              <w:jc w:val="both"/>
              <w:rPr>
                <w:sz w:val="22"/>
                <w:szCs w:val="22"/>
              </w:rPr>
            </w:pPr>
            <w:r w:rsidRPr="00CF1CAD">
              <w:rPr>
                <w:sz w:val="22"/>
                <w:szCs w:val="22"/>
              </w:rPr>
              <w:t xml:space="preserve">9 </w:t>
            </w:r>
            <w:r w:rsidR="002B4647" w:rsidRPr="00CF1CAD">
              <w:rPr>
                <w:sz w:val="22"/>
                <w:szCs w:val="22"/>
              </w:rPr>
              <w:t>.</w:t>
            </w:r>
            <w:r w:rsidRPr="00CF1CAD">
              <w:rPr>
                <w:sz w:val="22"/>
                <w:szCs w:val="22"/>
              </w:rPr>
              <w:t>00am</w:t>
            </w:r>
          </w:p>
        </w:tc>
        <w:tc>
          <w:tcPr>
            <w:tcW w:w="6944" w:type="dxa"/>
          </w:tcPr>
          <w:p w14:paraId="365EA6E3" w14:textId="3F812359" w:rsidR="009B3BEE" w:rsidRPr="00CF1CAD" w:rsidRDefault="009B3BEE" w:rsidP="00695C1A">
            <w:pPr>
              <w:pStyle w:val="NoSpacing"/>
              <w:spacing w:after="40"/>
              <w:ind w:right="-24"/>
              <w:rPr>
                <w:sz w:val="22"/>
                <w:szCs w:val="22"/>
              </w:rPr>
            </w:pPr>
            <w:r w:rsidRPr="00CF1CAD">
              <w:rPr>
                <w:sz w:val="22"/>
                <w:szCs w:val="22"/>
              </w:rPr>
              <w:t xml:space="preserve">St Peter’s Ruthin Morning Prayer </w:t>
            </w:r>
          </w:p>
        </w:tc>
      </w:tr>
      <w:tr w:rsidR="009B3BEE" w:rsidRPr="00CF1CAD" w14:paraId="22BF5986" w14:textId="77777777" w:rsidTr="001C1285">
        <w:trPr>
          <w:trHeight w:val="367"/>
        </w:trPr>
        <w:tc>
          <w:tcPr>
            <w:tcW w:w="1838" w:type="dxa"/>
            <w:vAlign w:val="center"/>
          </w:tcPr>
          <w:p w14:paraId="5892F94B" w14:textId="1625A3BC" w:rsidR="009B3BEE" w:rsidRPr="00CF1CAD" w:rsidRDefault="007B4347" w:rsidP="00695C1A">
            <w:pPr>
              <w:pStyle w:val="NoSpacing"/>
              <w:spacing w:after="40"/>
              <w:ind w:right="-24"/>
              <w:rPr>
                <w:b/>
                <w:bCs/>
                <w:sz w:val="22"/>
                <w:szCs w:val="22"/>
              </w:rPr>
            </w:pPr>
            <w:r w:rsidRPr="00CF1CAD">
              <w:rPr>
                <w:b/>
                <w:bCs/>
                <w:sz w:val="22"/>
                <w:szCs w:val="22"/>
              </w:rPr>
              <w:t>Tuesday</w:t>
            </w:r>
          </w:p>
        </w:tc>
        <w:tc>
          <w:tcPr>
            <w:tcW w:w="1136" w:type="dxa"/>
          </w:tcPr>
          <w:p w14:paraId="20CE9DD5" w14:textId="77777777" w:rsidR="000147CE" w:rsidRPr="00CF1CAD" w:rsidRDefault="005453F8" w:rsidP="00695C1A">
            <w:pPr>
              <w:pStyle w:val="NoSpacing"/>
              <w:spacing w:after="40"/>
              <w:ind w:right="-24"/>
              <w:rPr>
                <w:sz w:val="22"/>
                <w:szCs w:val="22"/>
              </w:rPr>
            </w:pPr>
            <w:r w:rsidRPr="00CF1CAD">
              <w:rPr>
                <w:sz w:val="22"/>
                <w:szCs w:val="22"/>
              </w:rPr>
              <w:t>1</w:t>
            </w:r>
            <w:r w:rsidR="00D64281" w:rsidRPr="00CF1CAD">
              <w:rPr>
                <w:sz w:val="22"/>
                <w:szCs w:val="22"/>
              </w:rPr>
              <w:t>0</w:t>
            </w:r>
            <w:r w:rsidR="00CC462B" w:rsidRPr="00CF1CAD">
              <w:rPr>
                <w:sz w:val="22"/>
                <w:szCs w:val="22"/>
              </w:rPr>
              <w:t>.00</w:t>
            </w:r>
            <w:r w:rsidR="009B3BEE" w:rsidRPr="00CF1CAD">
              <w:rPr>
                <w:sz w:val="22"/>
                <w:szCs w:val="22"/>
              </w:rPr>
              <w:t>am</w:t>
            </w:r>
          </w:p>
          <w:p w14:paraId="1972A530" w14:textId="3CF9B72A" w:rsidR="00F263D2" w:rsidRPr="00CF1CAD" w:rsidRDefault="00F263D2" w:rsidP="00695C1A">
            <w:pPr>
              <w:pStyle w:val="NoSpacing"/>
              <w:spacing w:after="40"/>
              <w:ind w:right="-24"/>
              <w:rPr>
                <w:sz w:val="22"/>
                <w:szCs w:val="22"/>
              </w:rPr>
            </w:pPr>
            <w:r w:rsidRPr="00CF1CAD">
              <w:rPr>
                <w:sz w:val="22"/>
                <w:szCs w:val="22"/>
              </w:rPr>
              <w:t>6.00pm</w:t>
            </w:r>
          </w:p>
        </w:tc>
        <w:tc>
          <w:tcPr>
            <w:tcW w:w="6944" w:type="dxa"/>
          </w:tcPr>
          <w:p w14:paraId="6EA75C71" w14:textId="25331F3A" w:rsidR="000147CE" w:rsidRPr="00CF1CAD" w:rsidRDefault="009B3BEE" w:rsidP="00695C1A">
            <w:pPr>
              <w:pStyle w:val="NoSpacing"/>
              <w:spacing w:after="40"/>
              <w:ind w:right="-24"/>
              <w:rPr>
                <w:sz w:val="22"/>
                <w:szCs w:val="22"/>
              </w:rPr>
            </w:pPr>
            <w:r w:rsidRPr="00CF1CAD">
              <w:rPr>
                <w:sz w:val="22"/>
                <w:szCs w:val="22"/>
              </w:rPr>
              <w:t xml:space="preserve">St Peter’s Ruthin Morning Prayer </w:t>
            </w:r>
          </w:p>
          <w:p w14:paraId="5E37EE57" w14:textId="560C8A2B" w:rsidR="00F263D2" w:rsidRPr="00CF1CAD" w:rsidRDefault="00F263D2" w:rsidP="00695C1A">
            <w:pPr>
              <w:pStyle w:val="NoSpacing"/>
              <w:spacing w:after="40"/>
              <w:ind w:right="-24"/>
              <w:rPr>
                <w:sz w:val="22"/>
                <w:szCs w:val="22"/>
              </w:rPr>
            </w:pPr>
            <w:r w:rsidRPr="00CF1CAD">
              <w:rPr>
                <w:sz w:val="22"/>
                <w:szCs w:val="22"/>
              </w:rPr>
              <w:t xml:space="preserve">Llanbedr Eucharist </w:t>
            </w:r>
          </w:p>
        </w:tc>
      </w:tr>
      <w:tr w:rsidR="005C5B49" w:rsidRPr="00CF1CAD" w14:paraId="196A0A24" w14:textId="77777777" w:rsidTr="001C1285">
        <w:trPr>
          <w:trHeight w:val="64"/>
        </w:trPr>
        <w:tc>
          <w:tcPr>
            <w:tcW w:w="1838" w:type="dxa"/>
            <w:vAlign w:val="center"/>
          </w:tcPr>
          <w:p w14:paraId="21DA1BF5" w14:textId="77777777" w:rsidR="005C5B49" w:rsidRPr="00CF1CAD" w:rsidRDefault="005C5B49" w:rsidP="00695C1A">
            <w:pPr>
              <w:pStyle w:val="NoSpacing"/>
              <w:spacing w:after="40"/>
              <w:ind w:right="-24"/>
              <w:rPr>
                <w:b/>
                <w:bCs/>
                <w:sz w:val="22"/>
                <w:szCs w:val="22"/>
              </w:rPr>
            </w:pPr>
            <w:r w:rsidRPr="00CF1CAD">
              <w:rPr>
                <w:b/>
                <w:bCs/>
                <w:sz w:val="22"/>
                <w:szCs w:val="22"/>
              </w:rPr>
              <w:t>Wednesday</w:t>
            </w:r>
          </w:p>
        </w:tc>
        <w:tc>
          <w:tcPr>
            <w:tcW w:w="1136" w:type="dxa"/>
          </w:tcPr>
          <w:p w14:paraId="476F5B46" w14:textId="0C2AA237" w:rsidR="005C5B49" w:rsidRPr="00CF1CAD" w:rsidRDefault="005C5B49" w:rsidP="00695C1A">
            <w:pPr>
              <w:pStyle w:val="NoSpacing"/>
              <w:spacing w:after="40"/>
              <w:ind w:right="-24"/>
              <w:jc w:val="both"/>
              <w:rPr>
                <w:sz w:val="22"/>
                <w:szCs w:val="22"/>
              </w:rPr>
            </w:pPr>
            <w:r w:rsidRPr="00CF1CAD">
              <w:rPr>
                <w:sz w:val="22"/>
                <w:szCs w:val="22"/>
              </w:rPr>
              <w:t>9.30am</w:t>
            </w:r>
          </w:p>
        </w:tc>
        <w:tc>
          <w:tcPr>
            <w:tcW w:w="6944" w:type="dxa"/>
          </w:tcPr>
          <w:p w14:paraId="160D5B08" w14:textId="606205CE" w:rsidR="005C5B49" w:rsidRPr="00CF1CAD" w:rsidRDefault="005C5B49" w:rsidP="00695C1A">
            <w:pPr>
              <w:pStyle w:val="NoSpacing"/>
              <w:spacing w:after="40"/>
              <w:ind w:right="-24"/>
              <w:rPr>
                <w:sz w:val="22"/>
                <w:szCs w:val="22"/>
              </w:rPr>
            </w:pPr>
            <w:r w:rsidRPr="00CF1CAD">
              <w:rPr>
                <w:sz w:val="22"/>
                <w:szCs w:val="22"/>
              </w:rPr>
              <w:t xml:space="preserve">Llanbedr Eucharist </w:t>
            </w:r>
          </w:p>
        </w:tc>
      </w:tr>
      <w:tr w:rsidR="009B3BEE" w:rsidRPr="00CF1CAD" w14:paraId="3AD91AEB" w14:textId="77777777" w:rsidTr="001C1285">
        <w:trPr>
          <w:trHeight w:val="137"/>
        </w:trPr>
        <w:tc>
          <w:tcPr>
            <w:tcW w:w="1838" w:type="dxa"/>
            <w:vAlign w:val="center"/>
          </w:tcPr>
          <w:p w14:paraId="1413BE74" w14:textId="77777777" w:rsidR="009B3BEE" w:rsidRPr="00CF1CAD" w:rsidRDefault="009B3BEE" w:rsidP="00695C1A">
            <w:pPr>
              <w:pStyle w:val="NoSpacing"/>
              <w:spacing w:after="40"/>
              <w:ind w:right="-24"/>
              <w:rPr>
                <w:b/>
                <w:bCs/>
                <w:sz w:val="22"/>
                <w:szCs w:val="22"/>
              </w:rPr>
            </w:pPr>
            <w:r w:rsidRPr="00CF1CAD">
              <w:rPr>
                <w:b/>
                <w:bCs/>
                <w:sz w:val="22"/>
                <w:szCs w:val="22"/>
              </w:rPr>
              <w:t>Thursday</w:t>
            </w:r>
          </w:p>
        </w:tc>
        <w:tc>
          <w:tcPr>
            <w:tcW w:w="1136" w:type="dxa"/>
          </w:tcPr>
          <w:p w14:paraId="547E2488" w14:textId="756498B6" w:rsidR="009B3BEE" w:rsidRPr="00CF1CAD" w:rsidRDefault="009B3BEE" w:rsidP="00695C1A">
            <w:pPr>
              <w:pStyle w:val="NoSpacing"/>
              <w:spacing w:after="40"/>
              <w:ind w:right="-24"/>
              <w:jc w:val="both"/>
              <w:rPr>
                <w:sz w:val="22"/>
                <w:szCs w:val="22"/>
              </w:rPr>
            </w:pPr>
            <w:r w:rsidRPr="00CF1CAD">
              <w:rPr>
                <w:sz w:val="22"/>
                <w:szCs w:val="22"/>
              </w:rPr>
              <w:t>9.3</w:t>
            </w:r>
            <w:r w:rsidR="002B4647" w:rsidRPr="00CF1CAD">
              <w:rPr>
                <w:sz w:val="22"/>
                <w:szCs w:val="22"/>
              </w:rPr>
              <w:t>0am</w:t>
            </w:r>
          </w:p>
        </w:tc>
        <w:tc>
          <w:tcPr>
            <w:tcW w:w="6944" w:type="dxa"/>
          </w:tcPr>
          <w:p w14:paraId="064C5EAF" w14:textId="4306125D" w:rsidR="009B3BEE" w:rsidRPr="00CF1CAD" w:rsidRDefault="009B3BEE" w:rsidP="00695C1A">
            <w:pPr>
              <w:pStyle w:val="NoSpacing"/>
              <w:spacing w:after="40"/>
              <w:ind w:right="-24"/>
              <w:rPr>
                <w:sz w:val="22"/>
                <w:szCs w:val="22"/>
              </w:rPr>
            </w:pPr>
            <w:r w:rsidRPr="00CF1CAD">
              <w:rPr>
                <w:sz w:val="22"/>
                <w:szCs w:val="22"/>
              </w:rPr>
              <w:t xml:space="preserve">Llanbedr Eucharist </w:t>
            </w:r>
          </w:p>
        </w:tc>
      </w:tr>
      <w:tr w:rsidR="007C7504" w:rsidRPr="00CF1CAD" w14:paraId="5A4F6D21" w14:textId="77777777" w:rsidTr="001C1285">
        <w:trPr>
          <w:trHeight w:val="369"/>
        </w:trPr>
        <w:tc>
          <w:tcPr>
            <w:tcW w:w="1838" w:type="dxa"/>
            <w:vAlign w:val="center"/>
          </w:tcPr>
          <w:p w14:paraId="35EA7DD1" w14:textId="77777777" w:rsidR="007C7504" w:rsidRPr="00CF1CAD" w:rsidRDefault="007C7504" w:rsidP="00695C1A">
            <w:pPr>
              <w:pStyle w:val="NoSpacing"/>
              <w:spacing w:after="40"/>
              <w:ind w:right="-24"/>
              <w:rPr>
                <w:b/>
                <w:bCs/>
                <w:sz w:val="22"/>
                <w:szCs w:val="22"/>
              </w:rPr>
            </w:pPr>
            <w:r w:rsidRPr="00CF1CAD">
              <w:rPr>
                <w:b/>
                <w:bCs/>
                <w:sz w:val="22"/>
                <w:szCs w:val="22"/>
              </w:rPr>
              <w:t xml:space="preserve">Friday </w:t>
            </w:r>
          </w:p>
        </w:tc>
        <w:tc>
          <w:tcPr>
            <w:tcW w:w="1136" w:type="dxa"/>
          </w:tcPr>
          <w:p w14:paraId="7FE98999" w14:textId="38D6A5D6" w:rsidR="007C7504" w:rsidRPr="00CF1CAD" w:rsidRDefault="007C7504" w:rsidP="00695C1A">
            <w:pPr>
              <w:pStyle w:val="NoSpacing"/>
              <w:spacing w:after="40"/>
              <w:ind w:right="-24"/>
              <w:jc w:val="both"/>
              <w:rPr>
                <w:sz w:val="22"/>
                <w:szCs w:val="22"/>
              </w:rPr>
            </w:pPr>
            <w:r w:rsidRPr="00CF1CAD">
              <w:rPr>
                <w:sz w:val="22"/>
                <w:szCs w:val="22"/>
              </w:rPr>
              <w:t>9.30am</w:t>
            </w:r>
          </w:p>
        </w:tc>
        <w:tc>
          <w:tcPr>
            <w:tcW w:w="6944" w:type="dxa"/>
          </w:tcPr>
          <w:p w14:paraId="3D50A825" w14:textId="040CF780" w:rsidR="007C7504" w:rsidRPr="00CF1CAD" w:rsidRDefault="007C7504" w:rsidP="00695C1A">
            <w:pPr>
              <w:pStyle w:val="NoSpacing"/>
              <w:spacing w:after="40"/>
              <w:ind w:right="-24"/>
              <w:rPr>
                <w:sz w:val="22"/>
                <w:szCs w:val="22"/>
              </w:rPr>
            </w:pPr>
            <w:r w:rsidRPr="00CF1CAD">
              <w:rPr>
                <w:sz w:val="22"/>
                <w:szCs w:val="22"/>
              </w:rPr>
              <w:t xml:space="preserve">Llanbedr Welsh Language Eucharist </w:t>
            </w:r>
          </w:p>
        </w:tc>
      </w:tr>
    </w:tbl>
    <w:p w14:paraId="2E8485D7" w14:textId="4D445686" w:rsidR="00420B0E" w:rsidRPr="000E3370" w:rsidRDefault="009155A3" w:rsidP="00763757">
      <w:pPr>
        <w:pStyle w:val="NoSpacing"/>
        <w:spacing w:before="80" w:after="80"/>
        <w:ind w:right="-23"/>
        <w:jc w:val="center"/>
        <w:rPr>
          <w:rStyle w:val="Hyperlink"/>
          <w:b/>
          <w:bCs/>
          <w:color w:val="000000" w:themeColor="text1"/>
          <w:szCs w:val="22"/>
          <w:u w:val="none"/>
        </w:rPr>
      </w:pPr>
      <w:r w:rsidRPr="000E3370">
        <w:rPr>
          <w:rStyle w:val="Hyperlink"/>
          <w:b/>
          <w:bCs/>
          <w:color w:val="000000" w:themeColor="text1"/>
          <w:szCs w:val="22"/>
          <w:u w:val="none"/>
        </w:rPr>
        <w:t xml:space="preserve">Regular </w:t>
      </w:r>
      <w:r w:rsidR="00CE7F82" w:rsidRPr="000E3370">
        <w:rPr>
          <w:rStyle w:val="Hyperlink"/>
          <w:b/>
          <w:bCs/>
          <w:color w:val="000000" w:themeColor="text1"/>
          <w:szCs w:val="22"/>
          <w:u w:val="none"/>
        </w:rPr>
        <w:t>W</w:t>
      </w:r>
      <w:r w:rsidRPr="000E3370">
        <w:rPr>
          <w:rStyle w:val="Hyperlink"/>
          <w:b/>
          <w:bCs/>
          <w:color w:val="000000" w:themeColor="text1"/>
          <w:szCs w:val="22"/>
          <w:u w:val="none"/>
        </w:rPr>
        <w:t>eekly Events</w:t>
      </w:r>
    </w:p>
    <w:tbl>
      <w:tblPr>
        <w:tblStyle w:val="TableGrid"/>
        <w:tblW w:w="9918" w:type="dxa"/>
        <w:tblInd w:w="567" w:type="dxa"/>
        <w:tblCellMar>
          <w:top w:w="57" w:type="dxa"/>
          <w:bottom w:w="57" w:type="dxa"/>
        </w:tblCellMar>
        <w:tblLook w:val="04A0" w:firstRow="1" w:lastRow="0" w:firstColumn="1" w:lastColumn="0" w:noHBand="0" w:noVBand="1"/>
      </w:tblPr>
      <w:tblGrid>
        <w:gridCol w:w="1838"/>
        <w:gridCol w:w="1134"/>
        <w:gridCol w:w="6946"/>
      </w:tblGrid>
      <w:tr w:rsidR="002C58B3" w:rsidRPr="00CF1CAD" w14:paraId="214051F4" w14:textId="77777777" w:rsidTr="001C1285">
        <w:trPr>
          <w:trHeight w:val="49"/>
        </w:trPr>
        <w:tc>
          <w:tcPr>
            <w:tcW w:w="1838" w:type="dxa"/>
            <w:vAlign w:val="center"/>
          </w:tcPr>
          <w:p w14:paraId="0DEAD0F6" w14:textId="10384A5C" w:rsidR="00023063" w:rsidRPr="00CF1CAD" w:rsidRDefault="002C58B3" w:rsidP="00840AD2">
            <w:pPr>
              <w:spacing w:after="40" w:line="228" w:lineRule="auto"/>
              <w:ind w:right="-24"/>
              <w:rPr>
                <w:b/>
                <w:bCs/>
                <w:sz w:val="22"/>
                <w:szCs w:val="22"/>
              </w:rPr>
            </w:pPr>
            <w:r w:rsidRPr="00CF1CAD">
              <w:rPr>
                <w:b/>
                <w:bCs/>
                <w:sz w:val="22"/>
                <w:szCs w:val="22"/>
              </w:rPr>
              <w:t>Mon</w:t>
            </w:r>
            <w:r w:rsidR="003143C9" w:rsidRPr="00CF1CAD">
              <w:rPr>
                <w:b/>
                <w:bCs/>
                <w:sz w:val="22"/>
                <w:szCs w:val="22"/>
              </w:rPr>
              <w:t xml:space="preserve"> &amp; </w:t>
            </w:r>
            <w:r w:rsidR="00023063" w:rsidRPr="00CF1CAD">
              <w:rPr>
                <w:b/>
                <w:bCs/>
                <w:sz w:val="22"/>
                <w:szCs w:val="22"/>
              </w:rPr>
              <w:t>Wed</w:t>
            </w:r>
          </w:p>
        </w:tc>
        <w:tc>
          <w:tcPr>
            <w:tcW w:w="1134" w:type="dxa"/>
            <w:vAlign w:val="center"/>
          </w:tcPr>
          <w:p w14:paraId="4B345EC1" w14:textId="77777777" w:rsidR="002C58B3" w:rsidRPr="00CF1CAD" w:rsidRDefault="002C58B3" w:rsidP="00840AD2">
            <w:pPr>
              <w:spacing w:after="40" w:line="228" w:lineRule="auto"/>
              <w:ind w:right="-24"/>
              <w:rPr>
                <w:bCs/>
                <w:sz w:val="22"/>
                <w:szCs w:val="22"/>
              </w:rPr>
            </w:pPr>
            <w:r w:rsidRPr="00CF1CAD">
              <w:rPr>
                <w:bCs/>
                <w:sz w:val="22"/>
                <w:szCs w:val="22"/>
              </w:rPr>
              <w:t xml:space="preserve">10am to </w:t>
            </w:r>
          </w:p>
          <w:p w14:paraId="045F2292" w14:textId="65F03529" w:rsidR="002C58B3" w:rsidRPr="00CF1CAD" w:rsidRDefault="002C58B3" w:rsidP="00840AD2">
            <w:pPr>
              <w:spacing w:after="40" w:line="228" w:lineRule="auto"/>
              <w:ind w:right="-24"/>
              <w:rPr>
                <w:sz w:val="22"/>
                <w:szCs w:val="22"/>
              </w:rPr>
            </w:pPr>
            <w:r w:rsidRPr="00CF1CAD">
              <w:rPr>
                <w:bCs/>
                <w:sz w:val="22"/>
                <w:szCs w:val="22"/>
              </w:rPr>
              <w:t>11.15am</w:t>
            </w:r>
          </w:p>
        </w:tc>
        <w:tc>
          <w:tcPr>
            <w:tcW w:w="6946" w:type="dxa"/>
            <w:vAlign w:val="center"/>
          </w:tcPr>
          <w:p w14:paraId="3CD2499B" w14:textId="51BBA27D" w:rsidR="002C58B3" w:rsidRPr="00CF1CAD" w:rsidRDefault="00B02620" w:rsidP="00840AD2">
            <w:pPr>
              <w:spacing w:after="40" w:line="228" w:lineRule="auto"/>
              <w:ind w:right="-24"/>
              <w:rPr>
                <w:bCs/>
                <w:sz w:val="22"/>
                <w:szCs w:val="22"/>
              </w:rPr>
            </w:pPr>
            <w:r w:rsidRPr="00CF1CAD">
              <w:rPr>
                <w:b/>
                <w:sz w:val="22"/>
                <w:szCs w:val="22"/>
              </w:rPr>
              <w:t>Llanfair church</w:t>
            </w:r>
            <w:r w:rsidRPr="00CF1CAD">
              <w:rPr>
                <w:bCs/>
                <w:sz w:val="22"/>
                <w:szCs w:val="22"/>
              </w:rPr>
              <w:t xml:space="preserve"> </w:t>
            </w:r>
            <w:r w:rsidR="002C58B3" w:rsidRPr="00CF1CAD">
              <w:rPr>
                <w:bCs/>
                <w:sz w:val="22"/>
                <w:szCs w:val="22"/>
              </w:rPr>
              <w:t xml:space="preserve">Parents/Carers and Toddlers Group </w:t>
            </w:r>
          </w:p>
          <w:p w14:paraId="50BDED2A" w14:textId="30F80CFE" w:rsidR="002C58B3" w:rsidRPr="00CF1CAD" w:rsidRDefault="002C58B3" w:rsidP="00840AD2">
            <w:pPr>
              <w:spacing w:after="40" w:line="228" w:lineRule="auto"/>
              <w:ind w:right="-24"/>
              <w:rPr>
                <w:sz w:val="22"/>
                <w:szCs w:val="22"/>
              </w:rPr>
            </w:pPr>
            <w:r w:rsidRPr="00CF1CAD">
              <w:rPr>
                <w:bCs/>
                <w:sz w:val="22"/>
                <w:szCs w:val="22"/>
              </w:rPr>
              <w:t xml:space="preserve">Toys available with coffee, tea, and </w:t>
            </w:r>
            <w:r w:rsidR="008866AF" w:rsidRPr="00CF1CAD">
              <w:rPr>
                <w:bCs/>
                <w:sz w:val="22"/>
                <w:szCs w:val="22"/>
              </w:rPr>
              <w:t xml:space="preserve">time for </w:t>
            </w:r>
            <w:r w:rsidRPr="00CF1CAD">
              <w:rPr>
                <w:bCs/>
                <w:sz w:val="22"/>
                <w:szCs w:val="22"/>
              </w:rPr>
              <w:t xml:space="preserve">a chat. </w:t>
            </w:r>
          </w:p>
        </w:tc>
      </w:tr>
      <w:tr w:rsidR="00D306B7" w:rsidRPr="00CF1CAD" w14:paraId="600DF89A" w14:textId="77777777" w:rsidTr="001C1285">
        <w:trPr>
          <w:trHeight w:val="49"/>
        </w:trPr>
        <w:tc>
          <w:tcPr>
            <w:tcW w:w="1838" w:type="dxa"/>
            <w:vAlign w:val="center"/>
          </w:tcPr>
          <w:p w14:paraId="1836FC20" w14:textId="3CCD45D1" w:rsidR="00D306B7" w:rsidRPr="00CF1CAD" w:rsidRDefault="00D306B7" w:rsidP="00840AD2">
            <w:pPr>
              <w:spacing w:after="40" w:line="228" w:lineRule="auto"/>
              <w:ind w:right="-24"/>
              <w:rPr>
                <w:b/>
                <w:bCs/>
                <w:sz w:val="22"/>
                <w:szCs w:val="22"/>
              </w:rPr>
            </w:pPr>
            <w:r w:rsidRPr="00CF1CAD">
              <w:rPr>
                <w:b/>
                <w:bCs/>
                <w:sz w:val="22"/>
                <w:szCs w:val="22"/>
              </w:rPr>
              <w:t>Tues</w:t>
            </w:r>
          </w:p>
        </w:tc>
        <w:tc>
          <w:tcPr>
            <w:tcW w:w="1134" w:type="dxa"/>
            <w:vAlign w:val="center"/>
          </w:tcPr>
          <w:p w14:paraId="3B54410C" w14:textId="6A8D9B5A" w:rsidR="00D306B7" w:rsidRPr="00CF1CAD" w:rsidRDefault="00D306B7" w:rsidP="00840AD2">
            <w:pPr>
              <w:spacing w:after="40" w:line="228" w:lineRule="auto"/>
              <w:ind w:right="-24"/>
              <w:rPr>
                <w:bCs/>
                <w:sz w:val="22"/>
                <w:szCs w:val="22"/>
              </w:rPr>
            </w:pPr>
            <w:r w:rsidRPr="00CF1CAD">
              <w:rPr>
                <w:bCs/>
                <w:sz w:val="22"/>
                <w:szCs w:val="22"/>
              </w:rPr>
              <w:t xml:space="preserve">3.30pm </w:t>
            </w:r>
          </w:p>
          <w:p w14:paraId="10730F00" w14:textId="7BE8B98D" w:rsidR="001F0F22" w:rsidRPr="00CF1CAD" w:rsidRDefault="001F0F22" w:rsidP="00840AD2">
            <w:pPr>
              <w:spacing w:after="40" w:line="228" w:lineRule="auto"/>
              <w:ind w:right="-24"/>
              <w:rPr>
                <w:bCs/>
                <w:sz w:val="22"/>
                <w:szCs w:val="22"/>
              </w:rPr>
            </w:pPr>
            <w:r w:rsidRPr="00CF1CAD">
              <w:rPr>
                <w:bCs/>
                <w:sz w:val="22"/>
                <w:szCs w:val="22"/>
              </w:rPr>
              <w:t>7.00pm</w:t>
            </w:r>
          </w:p>
        </w:tc>
        <w:tc>
          <w:tcPr>
            <w:tcW w:w="6946" w:type="dxa"/>
            <w:vAlign w:val="center"/>
          </w:tcPr>
          <w:p w14:paraId="0A08E010" w14:textId="77777777" w:rsidR="00D306B7" w:rsidRPr="00CF1CAD" w:rsidRDefault="0067232F" w:rsidP="00840AD2">
            <w:pPr>
              <w:spacing w:after="40" w:line="228" w:lineRule="auto"/>
              <w:ind w:right="-24"/>
              <w:rPr>
                <w:bCs/>
                <w:sz w:val="22"/>
                <w:szCs w:val="22"/>
              </w:rPr>
            </w:pPr>
            <w:r w:rsidRPr="00CF1CAD">
              <w:rPr>
                <w:b/>
                <w:sz w:val="22"/>
                <w:szCs w:val="22"/>
              </w:rPr>
              <w:t xml:space="preserve">Song School </w:t>
            </w:r>
            <w:r w:rsidRPr="00CF1CAD">
              <w:rPr>
                <w:bCs/>
                <w:sz w:val="22"/>
                <w:szCs w:val="22"/>
              </w:rPr>
              <w:t xml:space="preserve"> - Llanbedr DC church </w:t>
            </w:r>
          </w:p>
          <w:p w14:paraId="29132F65" w14:textId="5E4154D4" w:rsidR="001F0F22" w:rsidRPr="00CF1CAD" w:rsidRDefault="001F0F22" w:rsidP="00840AD2">
            <w:pPr>
              <w:spacing w:after="40" w:line="228" w:lineRule="auto"/>
              <w:ind w:right="-24"/>
              <w:rPr>
                <w:bCs/>
                <w:sz w:val="22"/>
                <w:szCs w:val="22"/>
              </w:rPr>
            </w:pPr>
            <w:r w:rsidRPr="00CF1CAD">
              <w:rPr>
                <w:b/>
                <w:sz w:val="22"/>
                <w:szCs w:val="22"/>
              </w:rPr>
              <w:t xml:space="preserve">Dyffryn Clwyd Singers </w:t>
            </w:r>
            <w:r w:rsidR="00040BFA" w:rsidRPr="00CF1CAD">
              <w:rPr>
                <w:b/>
                <w:sz w:val="22"/>
                <w:szCs w:val="22"/>
              </w:rPr>
              <w:t xml:space="preserve">– </w:t>
            </w:r>
            <w:r w:rsidR="00040BFA" w:rsidRPr="00CF1CAD">
              <w:rPr>
                <w:bCs/>
                <w:sz w:val="22"/>
                <w:szCs w:val="22"/>
              </w:rPr>
              <w:t>Llanbedr DC church</w:t>
            </w:r>
          </w:p>
        </w:tc>
      </w:tr>
      <w:tr w:rsidR="00F85AF7" w:rsidRPr="00CF1CAD" w14:paraId="275452A4" w14:textId="77777777" w:rsidTr="001C1285">
        <w:trPr>
          <w:trHeight w:val="49"/>
        </w:trPr>
        <w:tc>
          <w:tcPr>
            <w:tcW w:w="1838" w:type="dxa"/>
            <w:vAlign w:val="center"/>
          </w:tcPr>
          <w:p w14:paraId="46EC7943" w14:textId="37CC5C58" w:rsidR="00F85AF7" w:rsidRPr="00CF1CAD" w:rsidRDefault="00F85AF7" w:rsidP="00840AD2">
            <w:pPr>
              <w:spacing w:after="40" w:line="228" w:lineRule="auto"/>
              <w:ind w:right="-24"/>
              <w:rPr>
                <w:b/>
                <w:bCs/>
                <w:sz w:val="22"/>
                <w:szCs w:val="22"/>
              </w:rPr>
            </w:pPr>
            <w:r>
              <w:rPr>
                <w:b/>
                <w:bCs/>
                <w:sz w:val="22"/>
                <w:szCs w:val="22"/>
              </w:rPr>
              <w:t xml:space="preserve">Friday </w:t>
            </w:r>
          </w:p>
        </w:tc>
        <w:tc>
          <w:tcPr>
            <w:tcW w:w="1134" w:type="dxa"/>
            <w:vAlign w:val="center"/>
          </w:tcPr>
          <w:p w14:paraId="6B585510" w14:textId="017883DE" w:rsidR="00F85AF7" w:rsidRDefault="00F85AF7" w:rsidP="00840AD2">
            <w:pPr>
              <w:spacing w:after="40" w:line="228" w:lineRule="auto"/>
              <w:ind w:right="-24"/>
              <w:rPr>
                <w:bCs/>
                <w:sz w:val="22"/>
                <w:szCs w:val="22"/>
              </w:rPr>
            </w:pPr>
            <w:r>
              <w:rPr>
                <w:bCs/>
                <w:sz w:val="22"/>
                <w:szCs w:val="22"/>
              </w:rPr>
              <w:t>10.00</w:t>
            </w:r>
            <w:r w:rsidR="0050380C">
              <w:rPr>
                <w:bCs/>
                <w:sz w:val="22"/>
                <w:szCs w:val="22"/>
              </w:rPr>
              <w:t xml:space="preserve">am </w:t>
            </w:r>
            <w:r>
              <w:rPr>
                <w:bCs/>
                <w:sz w:val="22"/>
                <w:szCs w:val="22"/>
              </w:rPr>
              <w:t xml:space="preserve"> </w:t>
            </w:r>
          </w:p>
          <w:p w14:paraId="78F4D1FC" w14:textId="1BCCEE2B" w:rsidR="0050380C" w:rsidRPr="00CF1CAD" w:rsidRDefault="0050380C" w:rsidP="00840AD2">
            <w:pPr>
              <w:spacing w:after="40" w:line="228" w:lineRule="auto"/>
              <w:ind w:right="-24"/>
              <w:rPr>
                <w:bCs/>
                <w:sz w:val="22"/>
                <w:szCs w:val="22"/>
              </w:rPr>
            </w:pPr>
            <w:r>
              <w:rPr>
                <w:bCs/>
                <w:sz w:val="22"/>
                <w:szCs w:val="22"/>
              </w:rPr>
              <w:t>2.00 pm</w:t>
            </w:r>
          </w:p>
        </w:tc>
        <w:tc>
          <w:tcPr>
            <w:tcW w:w="6946" w:type="dxa"/>
            <w:vAlign w:val="center"/>
          </w:tcPr>
          <w:p w14:paraId="632897CC" w14:textId="227D03FE" w:rsidR="00F85AF7" w:rsidRPr="00CF1CAD" w:rsidRDefault="00C458CB" w:rsidP="0050380C">
            <w:pPr>
              <w:pStyle w:val="NoSpacing"/>
              <w:rPr>
                <w:b/>
                <w:sz w:val="22"/>
                <w:szCs w:val="22"/>
              </w:rPr>
            </w:pPr>
            <w:r w:rsidRPr="00756B03">
              <w:rPr>
                <w:b/>
                <w:bCs/>
                <w:sz w:val="20"/>
                <w:szCs w:val="20"/>
              </w:rPr>
              <w:t xml:space="preserve">St Peter’s </w:t>
            </w:r>
            <w:r>
              <w:rPr>
                <w:b/>
                <w:bCs/>
                <w:sz w:val="20"/>
                <w:szCs w:val="20"/>
              </w:rPr>
              <w:t xml:space="preserve">church </w:t>
            </w:r>
            <w:r w:rsidRPr="00756B03">
              <w:rPr>
                <w:b/>
                <w:bCs/>
                <w:sz w:val="20"/>
                <w:szCs w:val="20"/>
              </w:rPr>
              <w:t>Ruthin</w:t>
            </w:r>
            <w:r w:rsidRPr="00756B03">
              <w:rPr>
                <w:sz w:val="20"/>
                <w:szCs w:val="20"/>
              </w:rPr>
              <w:t xml:space="preserve"> </w:t>
            </w:r>
            <w:r>
              <w:rPr>
                <w:sz w:val="20"/>
                <w:szCs w:val="20"/>
              </w:rPr>
              <w:t xml:space="preserve">Drop-in Friday, come and met other people in a </w:t>
            </w:r>
            <w:r w:rsidR="0050380C">
              <w:rPr>
                <w:sz w:val="20"/>
                <w:szCs w:val="20"/>
              </w:rPr>
              <w:t>social atmosphere</w:t>
            </w:r>
            <w:r>
              <w:rPr>
                <w:sz w:val="20"/>
                <w:szCs w:val="20"/>
              </w:rPr>
              <w:t>, tea, coffee etc. available</w:t>
            </w:r>
            <w:r w:rsidR="0050380C">
              <w:rPr>
                <w:sz w:val="20"/>
                <w:szCs w:val="20"/>
              </w:rPr>
              <w:t xml:space="preserve"> soup at lunchtime. </w:t>
            </w:r>
          </w:p>
        </w:tc>
      </w:tr>
    </w:tbl>
    <w:p w14:paraId="3448865F" w14:textId="46271EDF" w:rsidR="002C1F61" w:rsidRDefault="000E3370" w:rsidP="00763757">
      <w:pPr>
        <w:pStyle w:val="NoSpacing"/>
        <w:spacing w:before="80" w:after="80"/>
        <w:jc w:val="center"/>
        <w:rPr>
          <w:b/>
        </w:rPr>
      </w:pPr>
      <w:r w:rsidRPr="000E3370">
        <w:rPr>
          <w:b/>
        </w:rPr>
        <w:t>Events coming-up this week</w:t>
      </w:r>
    </w:p>
    <w:tbl>
      <w:tblPr>
        <w:tblStyle w:val="TableGrid"/>
        <w:tblW w:w="9923" w:type="dxa"/>
        <w:tblInd w:w="562" w:type="dxa"/>
        <w:tblLook w:val="04A0" w:firstRow="1" w:lastRow="0" w:firstColumn="1" w:lastColumn="0" w:noHBand="0" w:noVBand="1"/>
      </w:tblPr>
      <w:tblGrid>
        <w:gridCol w:w="1843"/>
        <w:gridCol w:w="8080"/>
      </w:tblGrid>
      <w:tr w:rsidR="00763757" w14:paraId="3DBDA11C" w14:textId="77777777" w:rsidTr="001C1285">
        <w:trPr>
          <w:trHeight w:val="164"/>
        </w:trPr>
        <w:tc>
          <w:tcPr>
            <w:tcW w:w="1843" w:type="dxa"/>
          </w:tcPr>
          <w:p w14:paraId="5822EE7E" w14:textId="4F7C9930" w:rsidR="00763757" w:rsidRPr="00763757" w:rsidRDefault="002647A9" w:rsidP="00987A2A">
            <w:pPr>
              <w:pStyle w:val="NoSpacing"/>
              <w:spacing w:after="120"/>
              <w:rPr>
                <w:b/>
                <w:sz w:val="22"/>
                <w:szCs w:val="22"/>
              </w:rPr>
            </w:pPr>
            <w:r>
              <w:rPr>
                <w:b/>
                <w:sz w:val="22"/>
                <w:szCs w:val="22"/>
              </w:rPr>
              <w:t>Sunday 25</w:t>
            </w:r>
            <w:r w:rsidRPr="002647A9">
              <w:rPr>
                <w:b/>
                <w:sz w:val="22"/>
                <w:szCs w:val="22"/>
                <w:vertAlign w:val="superscript"/>
              </w:rPr>
              <w:t>th</w:t>
            </w:r>
            <w:r>
              <w:rPr>
                <w:b/>
                <w:sz w:val="22"/>
                <w:szCs w:val="22"/>
              </w:rPr>
              <w:t xml:space="preserve"> </w:t>
            </w:r>
          </w:p>
        </w:tc>
        <w:tc>
          <w:tcPr>
            <w:tcW w:w="8080" w:type="dxa"/>
          </w:tcPr>
          <w:p w14:paraId="4F2446D1" w14:textId="44FB91B1" w:rsidR="00763757" w:rsidRPr="00763757" w:rsidRDefault="002647A9" w:rsidP="00987A2A">
            <w:pPr>
              <w:pStyle w:val="NoSpacing"/>
              <w:spacing w:after="120"/>
              <w:rPr>
                <w:b/>
                <w:sz w:val="22"/>
                <w:szCs w:val="22"/>
              </w:rPr>
            </w:pPr>
            <w:r>
              <w:rPr>
                <w:b/>
                <w:sz w:val="22"/>
                <w:szCs w:val="22"/>
              </w:rPr>
              <w:t xml:space="preserve">Open Door Llanychan church 10.00 - 2.00 pm </w:t>
            </w:r>
          </w:p>
        </w:tc>
      </w:tr>
      <w:tr w:rsidR="00763757" w14:paraId="5AC5104C" w14:textId="77777777" w:rsidTr="001C1285">
        <w:tc>
          <w:tcPr>
            <w:tcW w:w="1843" w:type="dxa"/>
          </w:tcPr>
          <w:p w14:paraId="2EDA7934" w14:textId="261BBFC4" w:rsidR="00763757" w:rsidRPr="00763757" w:rsidRDefault="002647A9" w:rsidP="00987A2A">
            <w:pPr>
              <w:pStyle w:val="NoSpacing"/>
              <w:spacing w:after="120"/>
              <w:rPr>
                <w:b/>
                <w:sz w:val="22"/>
                <w:szCs w:val="22"/>
              </w:rPr>
            </w:pPr>
            <w:r>
              <w:rPr>
                <w:b/>
                <w:sz w:val="22"/>
                <w:szCs w:val="22"/>
              </w:rPr>
              <w:t>Wed</w:t>
            </w:r>
            <w:r w:rsidR="005B6DCE">
              <w:rPr>
                <w:b/>
                <w:sz w:val="22"/>
                <w:szCs w:val="22"/>
              </w:rPr>
              <w:t xml:space="preserve"> 28th</w:t>
            </w:r>
          </w:p>
        </w:tc>
        <w:tc>
          <w:tcPr>
            <w:tcW w:w="8080" w:type="dxa"/>
          </w:tcPr>
          <w:p w14:paraId="0E68850E" w14:textId="06FE27F8" w:rsidR="00763757" w:rsidRPr="00F82220" w:rsidRDefault="00F82220" w:rsidP="00987A2A">
            <w:pPr>
              <w:pStyle w:val="NoSpacing"/>
              <w:spacing w:after="120"/>
              <w:rPr>
                <w:bCs/>
                <w:sz w:val="22"/>
                <w:szCs w:val="22"/>
              </w:rPr>
            </w:pPr>
            <w:r>
              <w:rPr>
                <w:b/>
                <w:sz w:val="22"/>
                <w:szCs w:val="22"/>
              </w:rPr>
              <w:t xml:space="preserve">Llangynhafal church 8.00pm </w:t>
            </w:r>
            <w:r>
              <w:rPr>
                <w:bCs/>
                <w:sz w:val="22"/>
                <w:szCs w:val="22"/>
              </w:rPr>
              <w:t xml:space="preserve"> A Taize service and meditation</w:t>
            </w:r>
          </w:p>
        </w:tc>
      </w:tr>
      <w:tr w:rsidR="00763757" w14:paraId="4138DFFF" w14:textId="77777777" w:rsidTr="001C1285">
        <w:trPr>
          <w:trHeight w:val="105"/>
        </w:trPr>
        <w:tc>
          <w:tcPr>
            <w:tcW w:w="1843" w:type="dxa"/>
          </w:tcPr>
          <w:p w14:paraId="633F761A" w14:textId="32536D04" w:rsidR="00763757" w:rsidRPr="00763757" w:rsidRDefault="0007435A" w:rsidP="00987A2A">
            <w:pPr>
              <w:pStyle w:val="NoSpacing"/>
              <w:spacing w:after="120"/>
              <w:rPr>
                <w:b/>
                <w:sz w:val="22"/>
                <w:szCs w:val="22"/>
              </w:rPr>
            </w:pPr>
            <w:r>
              <w:rPr>
                <w:b/>
                <w:sz w:val="22"/>
                <w:szCs w:val="22"/>
              </w:rPr>
              <w:t>1</w:t>
            </w:r>
            <w:r w:rsidRPr="0007435A">
              <w:rPr>
                <w:b/>
                <w:sz w:val="22"/>
                <w:szCs w:val="22"/>
                <w:vertAlign w:val="superscript"/>
              </w:rPr>
              <w:t>st</w:t>
            </w:r>
            <w:r>
              <w:rPr>
                <w:b/>
                <w:sz w:val="22"/>
                <w:szCs w:val="22"/>
              </w:rPr>
              <w:t xml:space="preserve"> October </w:t>
            </w:r>
          </w:p>
        </w:tc>
        <w:tc>
          <w:tcPr>
            <w:tcW w:w="8080" w:type="dxa"/>
          </w:tcPr>
          <w:p w14:paraId="14A2B650" w14:textId="4BF374D5" w:rsidR="00763757" w:rsidRPr="00491CA3" w:rsidRDefault="0007435A" w:rsidP="00987A2A">
            <w:pPr>
              <w:pStyle w:val="NoSpacing"/>
              <w:spacing w:after="120"/>
              <w:rPr>
                <w:bCs/>
                <w:sz w:val="22"/>
                <w:szCs w:val="22"/>
              </w:rPr>
            </w:pPr>
            <w:r>
              <w:rPr>
                <w:b/>
                <w:sz w:val="22"/>
                <w:szCs w:val="22"/>
              </w:rPr>
              <w:t>Eco – fes</w:t>
            </w:r>
            <w:r w:rsidR="00EA1A92">
              <w:rPr>
                <w:b/>
                <w:sz w:val="22"/>
                <w:szCs w:val="22"/>
              </w:rPr>
              <w:t>t Llanbedr church</w:t>
            </w:r>
            <w:r w:rsidR="00491CA3">
              <w:rPr>
                <w:b/>
                <w:sz w:val="22"/>
                <w:szCs w:val="22"/>
              </w:rPr>
              <w:t xml:space="preserve"> </w:t>
            </w:r>
            <w:r w:rsidR="00491CA3">
              <w:rPr>
                <w:bCs/>
                <w:sz w:val="22"/>
                <w:szCs w:val="22"/>
              </w:rPr>
              <w:t>Come and join the</w:t>
            </w:r>
            <w:r w:rsidR="004568EA">
              <w:rPr>
                <w:bCs/>
                <w:sz w:val="22"/>
                <w:szCs w:val="22"/>
              </w:rPr>
              <w:t xml:space="preserve"> wider </w:t>
            </w:r>
            <w:r w:rsidR="00491CA3">
              <w:rPr>
                <w:bCs/>
                <w:sz w:val="22"/>
                <w:szCs w:val="22"/>
              </w:rPr>
              <w:t xml:space="preserve">mission area </w:t>
            </w:r>
            <w:r w:rsidR="000D0B99">
              <w:rPr>
                <w:bCs/>
                <w:sz w:val="22"/>
                <w:szCs w:val="22"/>
              </w:rPr>
              <w:t xml:space="preserve">and the diocese as we </w:t>
            </w:r>
            <w:r w:rsidR="00491CA3">
              <w:rPr>
                <w:bCs/>
                <w:sz w:val="22"/>
                <w:szCs w:val="22"/>
              </w:rPr>
              <w:t xml:space="preserve">celebration </w:t>
            </w:r>
            <w:r w:rsidR="008C3FD4">
              <w:rPr>
                <w:bCs/>
                <w:sz w:val="22"/>
                <w:szCs w:val="22"/>
              </w:rPr>
              <w:t xml:space="preserve">creation. Find out how as a church and individuals we can help </w:t>
            </w:r>
            <w:r w:rsidR="005B6DCE">
              <w:rPr>
                <w:bCs/>
                <w:sz w:val="22"/>
                <w:szCs w:val="22"/>
              </w:rPr>
              <w:t xml:space="preserve">manage our </w:t>
            </w:r>
            <w:r w:rsidR="00A1766E">
              <w:rPr>
                <w:bCs/>
                <w:sz w:val="22"/>
                <w:szCs w:val="22"/>
              </w:rPr>
              <w:t>care of creation and look after nature.</w:t>
            </w:r>
            <w:r w:rsidR="000D0B99">
              <w:rPr>
                <w:bCs/>
                <w:sz w:val="22"/>
                <w:szCs w:val="22"/>
              </w:rPr>
              <w:t xml:space="preserve"> Fun stalls &amp; more. </w:t>
            </w:r>
          </w:p>
        </w:tc>
      </w:tr>
    </w:tbl>
    <w:p w14:paraId="654A9FAF" w14:textId="77777777" w:rsidR="000E3370" w:rsidRDefault="000E3370" w:rsidP="00987A2A">
      <w:pPr>
        <w:pStyle w:val="NoSpacing"/>
        <w:spacing w:after="120"/>
        <w:rPr>
          <w:b/>
        </w:rPr>
      </w:pPr>
    </w:p>
    <w:p w14:paraId="7ADCF3C8" w14:textId="77777777" w:rsidR="000E3370" w:rsidRPr="00BA6221" w:rsidRDefault="000E3370"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0E3370" w:rsidRPr="00BA6221" w:rsidSect="00CA624A">
          <w:type w:val="continuous"/>
          <w:pgSz w:w="11906" w:h="16838"/>
          <w:pgMar w:top="720" w:right="720" w:bottom="720" w:left="720" w:header="709" w:footer="709" w:gutter="0"/>
          <w:cols w:space="708"/>
          <w:docGrid w:linePitch="360"/>
        </w:sectPr>
      </w:pPr>
    </w:p>
    <w:p w14:paraId="5BEC8E7C" w14:textId="77777777" w:rsidR="00E85A90" w:rsidRPr="009218DC" w:rsidRDefault="00E85A90" w:rsidP="009218DC">
      <w:pPr>
        <w:spacing w:line="216" w:lineRule="auto"/>
        <w:jc w:val="both"/>
        <w:rPr>
          <w:b/>
          <w:sz w:val="20"/>
        </w:rPr>
      </w:pPr>
      <w:r w:rsidRPr="009218DC">
        <w:rPr>
          <w:b/>
          <w:sz w:val="20"/>
        </w:rPr>
        <w:lastRenderedPageBreak/>
        <w:t>A reading from Jeremiah   (32.1-3a, 6-15)</w:t>
      </w:r>
    </w:p>
    <w:p w14:paraId="66340AF8" w14:textId="77777777" w:rsidR="00E85A90" w:rsidRPr="009218DC" w:rsidRDefault="00E85A90" w:rsidP="009218DC">
      <w:pPr>
        <w:spacing w:line="216" w:lineRule="auto"/>
        <w:jc w:val="both"/>
        <w:rPr>
          <w:sz w:val="20"/>
        </w:rPr>
      </w:pPr>
      <w:r w:rsidRPr="009218DC">
        <w:rPr>
          <w:sz w:val="20"/>
        </w:rPr>
        <w:t>The word that came to Jeremiah from the Lord in the tenth year of King Zedekiah of Judah, which was the eighteenth year of Nebuchadrezzar. At that time the army of the king of Babylon was besieging Jerusalem, and the prophet Jeremiah was confined in the court of the guard that was in the palace of the king of Judah, where King Zedekiah of Judah had confined him.</w:t>
      </w:r>
    </w:p>
    <w:p w14:paraId="7595A9C0" w14:textId="03BB4193" w:rsidR="00E85A90" w:rsidRPr="009218DC" w:rsidRDefault="00E85A90" w:rsidP="009218DC">
      <w:pPr>
        <w:spacing w:line="216" w:lineRule="auto"/>
        <w:jc w:val="both"/>
        <w:rPr>
          <w:sz w:val="20"/>
        </w:rPr>
      </w:pPr>
      <w:r w:rsidRPr="009218DC">
        <w:rPr>
          <w:sz w:val="20"/>
        </w:rPr>
        <w:t>Jeremiah said, The word of the Lord came to me: Hanamel son of your uncle Shallum is going to come to you and say, ‘Buy my field that is at Anathoth, for the right of redemption by purchase is yours.’</w:t>
      </w:r>
    </w:p>
    <w:p w14:paraId="099E2CE7" w14:textId="41CF54E2" w:rsidR="00E85A90" w:rsidRPr="009218DC" w:rsidRDefault="00E85A90" w:rsidP="009218DC">
      <w:pPr>
        <w:spacing w:line="216" w:lineRule="auto"/>
        <w:jc w:val="both"/>
        <w:rPr>
          <w:sz w:val="20"/>
        </w:rPr>
      </w:pPr>
      <w:r w:rsidRPr="009218DC">
        <w:rPr>
          <w:sz w:val="20"/>
        </w:rPr>
        <w:t>Then my cousin Hanamel came to me in the court of the guard, in accordance with the word of the Lord, and said to me, ‘Buy my field that is at Anathoth in the land of Benjamin, for the right of possession and redemption is yours; buy it for yourself.’</w:t>
      </w:r>
    </w:p>
    <w:p w14:paraId="142D6107" w14:textId="49F82995" w:rsidR="00E85A90" w:rsidRPr="009218DC" w:rsidRDefault="00E85A90" w:rsidP="009218DC">
      <w:pPr>
        <w:spacing w:line="216" w:lineRule="auto"/>
        <w:jc w:val="both"/>
        <w:rPr>
          <w:sz w:val="20"/>
        </w:rPr>
      </w:pPr>
      <w:r w:rsidRPr="009218DC">
        <w:rPr>
          <w:sz w:val="20"/>
        </w:rPr>
        <w:t>Then I knew that this was the word of the Lord.  And I bought the field at Anathoth from my cousin Hanamel,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Mahseiah, in the presence of my cousin Hanamel, in the presence of the witnesses who signed the deed of purchase, and in the presence of all the Judeans who were sitting in the court of the guard.</w:t>
      </w:r>
    </w:p>
    <w:p w14:paraId="2BF00B7B" w14:textId="50601DE8" w:rsidR="00E85A90" w:rsidRPr="009218DC" w:rsidRDefault="00E85A90" w:rsidP="009218DC">
      <w:pPr>
        <w:spacing w:line="216" w:lineRule="auto"/>
        <w:jc w:val="both"/>
        <w:rPr>
          <w:sz w:val="20"/>
        </w:rPr>
      </w:pPr>
      <w:r w:rsidRPr="009218DC">
        <w:rPr>
          <w:sz w:val="20"/>
        </w:rPr>
        <w:t>In their presence I charged Baruch, saying, Thus says the Lord of hosts, the God of Israel: Take these deeds, both this sealed deed of purchase and this open deed, and put them in an earthenware jar, in order that they may last for a long time. For thus says the Lord of hosts, the God of Israel: Houses and fields and vineyards shall again be bought in this land.</w:t>
      </w:r>
    </w:p>
    <w:p w14:paraId="05DFBBB4" w14:textId="77777777" w:rsidR="00E85A90" w:rsidRPr="009218DC" w:rsidRDefault="00E85A90" w:rsidP="009218DC">
      <w:pPr>
        <w:widowControl w:val="0"/>
        <w:autoSpaceDE w:val="0"/>
        <w:autoSpaceDN w:val="0"/>
        <w:adjustRightInd w:val="0"/>
        <w:spacing w:line="216" w:lineRule="auto"/>
        <w:jc w:val="both"/>
        <w:rPr>
          <w:sz w:val="20"/>
        </w:rPr>
      </w:pPr>
      <w:r w:rsidRPr="009218DC">
        <w:rPr>
          <w:sz w:val="20"/>
        </w:rPr>
        <w:t>This is the word of the Lord.</w:t>
      </w:r>
    </w:p>
    <w:p w14:paraId="73308BD4" w14:textId="126832E3" w:rsidR="00E85A90" w:rsidRPr="009218DC" w:rsidRDefault="00E85A90" w:rsidP="009218DC">
      <w:pPr>
        <w:widowControl w:val="0"/>
        <w:autoSpaceDE w:val="0"/>
        <w:autoSpaceDN w:val="0"/>
        <w:adjustRightInd w:val="0"/>
        <w:spacing w:line="216" w:lineRule="auto"/>
        <w:rPr>
          <w:b/>
          <w:bCs/>
          <w:sz w:val="20"/>
        </w:rPr>
      </w:pPr>
      <w:r w:rsidRPr="009218DC">
        <w:rPr>
          <w:b/>
          <w:bCs/>
          <w:sz w:val="20"/>
        </w:rPr>
        <w:t>Thanks be to God.</w:t>
      </w:r>
    </w:p>
    <w:p w14:paraId="4274EDA1" w14:textId="77777777" w:rsidR="00E85A90" w:rsidRPr="009218DC" w:rsidRDefault="00E85A90" w:rsidP="009218DC">
      <w:pPr>
        <w:spacing w:line="216" w:lineRule="auto"/>
        <w:rPr>
          <w:sz w:val="20"/>
        </w:rPr>
      </w:pPr>
    </w:p>
    <w:p w14:paraId="2E14AB8C" w14:textId="77777777" w:rsidR="00E85A90" w:rsidRPr="009218DC" w:rsidRDefault="00E85A90" w:rsidP="009218DC">
      <w:pPr>
        <w:spacing w:line="216" w:lineRule="auto"/>
        <w:rPr>
          <w:b/>
          <w:sz w:val="20"/>
        </w:rPr>
      </w:pPr>
      <w:r w:rsidRPr="009218DC">
        <w:rPr>
          <w:b/>
          <w:sz w:val="20"/>
        </w:rPr>
        <w:t>Psalm 91. 1-6, 14-16</w:t>
      </w:r>
    </w:p>
    <w:p w14:paraId="7D3B5B8C" w14:textId="77777777" w:rsidR="00E85A90" w:rsidRPr="009218DC" w:rsidRDefault="00E85A90" w:rsidP="009218DC">
      <w:pPr>
        <w:spacing w:line="216" w:lineRule="auto"/>
        <w:rPr>
          <w:sz w:val="20"/>
        </w:rPr>
      </w:pPr>
      <w:r w:rsidRPr="009218DC">
        <w:rPr>
          <w:sz w:val="20"/>
        </w:rPr>
        <w:t>1</w:t>
      </w:r>
      <w:r w:rsidRPr="009218DC">
        <w:rPr>
          <w:sz w:val="20"/>
        </w:rPr>
        <w:tab/>
        <w:t>You who live in the shelter of the Most High, who abide in the shadow of the Almighty,</w:t>
      </w:r>
    </w:p>
    <w:p w14:paraId="0AEBEB27" w14:textId="1ACD180D" w:rsidR="00E85A90" w:rsidRPr="009218DC" w:rsidRDefault="00E85A90" w:rsidP="009218DC">
      <w:pPr>
        <w:spacing w:line="216" w:lineRule="auto"/>
        <w:rPr>
          <w:b/>
          <w:bCs/>
          <w:sz w:val="20"/>
        </w:rPr>
      </w:pPr>
      <w:r w:rsidRPr="009218DC">
        <w:rPr>
          <w:b/>
          <w:bCs/>
          <w:sz w:val="20"/>
        </w:rPr>
        <w:t>2</w:t>
      </w:r>
      <w:r w:rsidRPr="009218DC">
        <w:rPr>
          <w:b/>
          <w:bCs/>
          <w:sz w:val="20"/>
        </w:rPr>
        <w:tab/>
        <w:t>will say to the Lord, ‘My refuge and my fortress; my God, in whom I trust.’</w:t>
      </w:r>
    </w:p>
    <w:p w14:paraId="44F9BC3A" w14:textId="77777777" w:rsidR="00E85A90" w:rsidRPr="009218DC" w:rsidRDefault="00E85A90" w:rsidP="009218DC">
      <w:pPr>
        <w:spacing w:line="216" w:lineRule="auto"/>
        <w:rPr>
          <w:sz w:val="20"/>
        </w:rPr>
      </w:pPr>
      <w:r w:rsidRPr="009218DC">
        <w:rPr>
          <w:sz w:val="20"/>
        </w:rPr>
        <w:t>3</w:t>
      </w:r>
      <w:r w:rsidRPr="009218DC">
        <w:rPr>
          <w:sz w:val="20"/>
        </w:rPr>
        <w:tab/>
        <w:t>For he will deliver you from the snare of the fowler, and from the deadly pestilence;</w:t>
      </w:r>
    </w:p>
    <w:p w14:paraId="711A51E8" w14:textId="4920670A" w:rsidR="00E85A90" w:rsidRPr="009218DC" w:rsidRDefault="00E85A90" w:rsidP="009218DC">
      <w:pPr>
        <w:spacing w:line="216" w:lineRule="auto"/>
        <w:rPr>
          <w:b/>
          <w:bCs/>
          <w:sz w:val="20"/>
        </w:rPr>
      </w:pPr>
      <w:r w:rsidRPr="009218DC">
        <w:rPr>
          <w:b/>
          <w:bCs/>
          <w:sz w:val="20"/>
        </w:rPr>
        <w:t>4</w:t>
      </w:r>
      <w:r w:rsidRPr="009218DC">
        <w:rPr>
          <w:b/>
          <w:bCs/>
          <w:sz w:val="20"/>
        </w:rPr>
        <w:tab/>
        <w:t>he will cover you with his pinions, and under his wings you will find refuge; his faithfulness is a shield and buckler.</w:t>
      </w:r>
    </w:p>
    <w:p w14:paraId="3D10D37B" w14:textId="77777777" w:rsidR="00E85A90" w:rsidRPr="009218DC" w:rsidRDefault="00E85A90" w:rsidP="009218DC">
      <w:pPr>
        <w:spacing w:line="216" w:lineRule="auto"/>
        <w:rPr>
          <w:sz w:val="20"/>
        </w:rPr>
      </w:pPr>
      <w:r w:rsidRPr="009218DC">
        <w:rPr>
          <w:sz w:val="20"/>
        </w:rPr>
        <w:t>5</w:t>
      </w:r>
      <w:r w:rsidRPr="009218DC">
        <w:rPr>
          <w:sz w:val="20"/>
        </w:rPr>
        <w:tab/>
        <w:t>You will not fear the terror of the night, or the arrow that flies by day,</w:t>
      </w:r>
    </w:p>
    <w:p w14:paraId="6555D769" w14:textId="7B1DCCEF" w:rsidR="00E85A90" w:rsidRPr="009218DC" w:rsidRDefault="00E85A90" w:rsidP="009218DC">
      <w:pPr>
        <w:spacing w:line="216" w:lineRule="auto"/>
        <w:rPr>
          <w:b/>
          <w:bCs/>
          <w:sz w:val="20"/>
        </w:rPr>
      </w:pPr>
      <w:r w:rsidRPr="009218DC">
        <w:rPr>
          <w:b/>
          <w:bCs/>
          <w:sz w:val="20"/>
        </w:rPr>
        <w:t>6</w:t>
      </w:r>
      <w:r w:rsidRPr="009218DC">
        <w:rPr>
          <w:b/>
          <w:bCs/>
          <w:sz w:val="20"/>
        </w:rPr>
        <w:tab/>
        <w:t>or the pestilence that stalks in darkness, or the destruction that wastes at noonday.</w:t>
      </w:r>
    </w:p>
    <w:p w14:paraId="0DFE4C43" w14:textId="2AD439A0" w:rsidR="00E85A90" w:rsidRPr="009218DC" w:rsidRDefault="00E85A90" w:rsidP="009218DC">
      <w:pPr>
        <w:spacing w:line="216" w:lineRule="auto"/>
        <w:rPr>
          <w:sz w:val="20"/>
        </w:rPr>
      </w:pPr>
      <w:r w:rsidRPr="009218DC">
        <w:rPr>
          <w:sz w:val="20"/>
        </w:rPr>
        <w:t>14</w:t>
      </w:r>
      <w:r w:rsidRPr="009218DC">
        <w:rPr>
          <w:sz w:val="20"/>
        </w:rPr>
        <w:tab/>
        <w:t>Those who love me, I will deliver; I will protect those who know my name.</w:t>
      </w:r>
    </w:p>
    <w:p w14:paraId="42BB07A8" w14:textId="6FE18DA7" w:rsidR="00E85A90" w:rsidRPr="009218DC" w:rsidRDefault="00E85A90" w:rsidP="009218DC">
      <w:pPr>
        <w:spacing w:line="216" w:lineRule="auto"/>
        <w:rPr>
          <w:b/>
          <w:bCs/>
          <w:sz w:val="20"/>
        </w:rPr>
      </w:pPr>
      <w:r w:rsidRPr="009218DC">
        <w:rPr>
          <w:b/>
          <w:bCs/>
          <w:sz w:val="20"/>
        </w:rPr>
        <w:t>15</w:t>
      </w:r>
      <w:r w:rsidRPr="009218DC">
        <w:rPr>
          <w:b/>
          <w:bCs/>
          <w:sz w:val="20"/>
        </w:rPr>
        <w:tab/>
        <w:t>When they call to me, I will answer them; I will be with them in trouble, I will rescue them and honour them.</w:t>
      </w:r>
    </w:p>
    <w:p w14:paraId="4E6D2F1D" w14:textId="0FADE0C0" w:rsidR="00E85A90" w:rsidRPr="009218DC" w:rsidRDefault="00E85A90" w:rsidP="009218DC">
      <w:pPr>
        <w:spacing w:line="216" w:lineRule="auto"/>
        <w:rPr>
          <w:sz w:val="20"/>
        </w:rPr>
      </w:pPr>
      <w:r w:rsidRPr="009218DC">
        <w:rPr>
          <w:sz w:val="20"/>
        </w:rPr>
        <w:t>16</w:t>
      </w:r>
      <w:r w:rsidRPr="009218DC">
        <w:rPr>
          <w:sz w:val="20"/>
        </w:rPr>
        <w:tab/>
        <w:t xml:space="preserve">With long life I will satisfy them, and show them my salvation. </w:t>
      </w:r>
    </w:p>
    <w:p w14:paraId="4DB5588E" w14:textId="77777777" w:rsidR="00E85A90" w:rsidRPr="009218DC" w:rsidRDefault="00E85A90" w:rsidP="009218DC">
      <w:pPr>
        <w:spacing w:line="216" w:lineRule="auto"/>
        <w:jc w:val="both"/>
        <w:rPr>
          <w:sz w:val="20"/>
        </w:rPr>
      </w:pPr>
    </w:p>
    <w:p w14:paraId="1669C943" w14:textId="77777777" w:rsidR="00E85A90" w:rsidRPr="009218DC" w:rsidRDefault="00E85A90" w:rsidP="009218DC">
      <w:pPr>
        <w:spacing w:line="216" w:lineRule="auto"/>
        <w:jc w:val="both"/>
        <w:rPr>
          <w:b/>
          <w:sz w:val="20"/>
        </w:rPr>
      </w:pPr>
      <w:r w:rsidRPr="009218DC">
        <w:rPr>
          <w:b/>
          <w:sz w:val="20"/>
        </w:rPr>
        <w:t>A reading from 1 Timothy   (6.6-9)</w:t>
      </w:r>
    </w:p>
    <w:p w14:paraId="7D12F088" w14:textId="77777777" w:rsidR="00E85A90" w:rsidRPr="009218DC" w:rsidRDefault="00E85A90" w:rsidP="009218DC">
      <w:pPr>
        <w:spacing w:line="216" w:lineRule="auto"/>
        <w:jc w:val="both"/>
        <w:rPr>
          <w:sz w:val="20"/>
        </w:rPr>
      </w:pPr>
      <w:r w:rsidRPr="009218DC">
        <w:rPr>
          <w:sz w:val="20"/>
        </w:rPr>
        <w:t>Of course, 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5AA29701" w14:textId="75F318F3" w:rsidR="00E85A90" w:rsidRPr="009218DC" w:rsidRDefault="00E85A90" w:rsidP="009218DC">
      <w:pPr>
        <w:spacing w:line="216" w:lineRule="auto"/>
        <w:jc w:val="both"/>
        <w:rPr>
          <w:sz w:val="20"/>
        </w:rPr>
      </w:pPr>
      <w:r w:rsidRPr="009218DC">
        <w:rPr>
          <w:sz w:val="20"/>
        </w:rPr>
        <w:t>But as for you, man of God, shun all this; pursue righteousness, godliness, faith, love, endurance, gentleness. Fight the good fight of the faith; take hold of the eternal life, to which you were called and for which you made the good confession in the presence of many witnesses.</w:t>
      </w:r>
    </w:p>
    <w:p w14:paraId="2A87D61C" w14:textId="68A47D35" w:rsidR="00E85A90" w:rsidRPr="009218DC" w:rsidRDefault="00E85A90" w:rsidP="009218DC">
      <w:pPr>
        <w:spacing w:line="216" w:lineRule="auto"/>
        <w:jc w:val="both"/>
        <w:rPr>
          <w:sz w:val="20"/>
        </w:rPr>
      </w:pPr>
      <w:r w:rsidRPr="009218DC">
        <w:rPr>
          <w:sz w:val="20"/>
        </w:rPr>
        <w:t>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 he who is the blessed and only Sovereign, the King of kings and Lord of lords. It is he alone who has immortality and dwells in unapproachable light, whom no one has ever seen or can see; to him be honour and eternal dominion. Amen.</w:t>
      </w:r>
    </w:p>
    <w:p w14:paraId="382DB45C" w14:textId="09645597" w:rsidR="00E85A90" w:rsidRPr="009218DC" w:rsidRDefault="00E85A90" w:rsidP="009218DC">
      <w:pPr>
        <w:spacing w:line="216" w:lineRule="auto"/>
        <w:jc w:val="both"/>
        <w:rPr>
          <w:sz w:val="20"/>
        </w:rPr>
      </w:pPr>
      <w:r w:rsidRPr="009218DC">
        <w:rPr>
          <w:sz w:val="20"/>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09ABD5D5" w14:textId="77777777" w:rsidR="00E85A90" w:rsidRPr="009218DC" w:rsidRDefault="00E85A90" w:rsidP="009218DC">
      <w:pPr>
        <w:widowControl w:val="0"/>
        <w:autoSpaceDE w:val="0"/>
        <w:autoSpaceDN w:val="0"/>
        <w:adjustRightInd w:val="0"/>
        <w:spacing w:line="216" w:lineRule="auto"/>
        <w:jc w:val="both"/>
        <w:rPr>
          <w:sz w:val="20"/>
        </w:rPr>
      </w:pPr>
      <w:r w:rsidRPr="009218DC">
        <w:rPr>
          <w:sz w:val="20"/>
        </w:rPr>
        <w:t>This is the word of the Lord.</w:t>
      </w:r>
    </w:p>
    <w:p w14:paraId="2036FB10" w14:textId="69343494" w:rsidR="00E85A90" w:rsidRPr="009218DC" w:rsidRDefault="00E85A90" w:rsidP="009218DC">
      <w:pPr>
        <w:widowControl w:val="0"/>
        <w:autoSpaceDE w:val="0"/>
        <w:autoSpaceDN w:val="0"/>
        <w:adjustRightInd w:val="0"/>
        <w:spacing w:line="216" w:lineRule="auto"/>
        <w:rPr>
          <w:b/>
          <w:bCs/>
          <w:sz w:val="20"/>
        </w:rPr>
      </w:pPr>
      <w:r w:rsidRPr="009218DC">
        <w:rPr>
          <w:b/>
          <w:bCs/>
          <w:sz w:val="20"/>
        </w:rPr>
        <w:t>Thanks be to God.</w:t>
      </w:r>
    </w:p>
    <w:p w14:paraId="784A4E81" w14:textId="77777777" w:rsidR="00E85A90" w:rsidRPr="009218DC" w:rsidRDefault="00E85A90" w:rsidP="009218DC">
      <w:pPr>
        <w:widowControl w:val="0"/>
        <w:autoSpaceDE w:val="0"/>
        <w:autoSpaceDN w:val="0"/>
        <w:adjustRightInd w:val="0"/>
        <w:spacing w:line="216" w:lineRule="auto"/>
        <w:jc w:val="both"/>
        <w:rPr>
          <w:sz w:val="20"/>
        </w:rPr>
      </w:pPr>
    </w:p>
    <w:p w14:paraId="419045FA" w14:textId="77777777" w:rsidR="00E85A90" w:rsidRPr="009218DC" w:rsidRDefault="00E85A90" w:rsidP="009218DC">
      <w:pPr>
        <w:widowControl w:val="0"/>
        <w:autoSpaceDE w:val="0"/>
        <w:autoSpaceDN w:val="0"/>
        <w:adjustRightInd w:val="0"/>
        <w:spacing w:line="216" w:lineRule="auto"/>
        <w:jc w:val="both"/>
        <w:rPr>
          <w:b/>
          <w:sz w:val="20"/>
        </w:rPr>
      </w:pPr>
      <w:r w:rsidRPr="009218DC">
        <w:rPr>
          <w:b/>
          <w:sz w:val="20"/>
        </w:rPr>
        <w:t>Listen to the Gospel of Christ according to St Luke   (16.19-31)</w:t>
      </w:r>
    </w:p>
    <w:p w14:paraId="56D955BF" w14:textId="12D210D9" w:rsidR="00E85A90" w:rsidRPr="009218DC" w:rsidRDefault="00E85A90" w:rsidP="009218DC">
      <w:pPr>
        <w:widowControl w:val="0"/>
        <w:autoSpaceDE w:val="0"/>
        <w:autoSpaceDN w:val="0"/>
        <w:adjustRightInd w:val="0"/>
        <w:spacing w:line="216" w:lineRule="auto"/>
        <w:jc w:val="both"/>
        <w:rPr>
          <w:b/>
          <w:sz w:val="20"/>
        </w:rPr>
      </w:pPr>
      <w:r w:rsidRPr="009218DC">
        <w:rPr>
          <w:b/>
          <w:bCs/>
          <w:sz w:val="20"/>
        </w:rPr>
        <w:t>Glory to you, O Lord.</w:t>
      </w:r>
    </w:p>
    <w:p w14:paraId="2FF73AF3" w14:textId="77777777" w:rsidR="00E85A90" w:rsidRPr="009218DC" w:rsidRDefault="00E85A90" w:rsidP="009218DC">
      <w:pPr>
        <w:spacing w:line="216" w:lineRule="auto"/>
        <w:jc w:val="both"/>
        <w:rPr>
          <w:sz w:val="20"/>
        </w:rPr>
      </w:pPr>
      <w:r w:rsidRPr="009218DC">
        <w:rPr>
          <w:sz w:val="20"/>
        </w:rPr>
        <w:t>‘There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w:t>
      </w:r>
    </w:p>
    <w:p w14:paraId="3A9D5BA9" w14:textId="1FDD0AB5" w:rsidR="00E85A90" w:rsidRPr="009218DC" w:rsidRDefault="00E85A90" w:rsidP="009218DC">
      <w:pPr>
        <w:spacing w:line="216" w:lineRule="auto"/>
        <w:jc w:val="both"/>
        <w:rPr>
          <w:sz w:val="20"/>
        </w:rPr>
      </w:pPr>
      <w:r w:rsidRPr="009218DC">
        <w:rPr>
          <w:sz w:val="20"/>
        </w:rPr>
        <w:t>‘The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w:t>
      </w:r>
    </w:p>
    <w:p w14:paraId="41D24500" w14:textId="7DF08C3B" w:rsidR="00E85A90" w:rsidRPr="009218DC" w:rsidRDefault="00E85A90" w:rsidP="009218DC">
      <w:pPr>
        <w:spacing w:line="216" w:lineRule="auto"/>
        <w:jc w:val="both"/>
        <w:rPr>
          <w:sz w:val="20"/>
        </w:rPr>
      </w:pPr>
      <w:r w:rsidRPr="009218DC">
        <w:rPr>
          <w:sz w:val="20"/>
        </w:rPr>
        <w:t>‘But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w:t>
      </w:r>
    </w:p>
    <w:p w14:paraId="3AADEC57" w14:textId="1040A268" w:rsidR="00E85A90" w:rsidRPr="009218DC" w:rsidRDefault="00E85A90" w:rsidP="009218DC">
      <w:pPr>
        <w:spacing w:line="216" w:lineRule="auto"/>
        <w:jc w:val="both"/>
        <w:rPr>
          <w:sz w:val="20"/>
        </w:rPr>
      </w:pPr>
      <w:r w:rsidRPr="009218DC">
        <w:rPr>
          <w:sz w:val="20"/>
        </w:rPr>
        <w:t>‘He said, “Then, father, I beg you to send him to my father’s house — for I have five brothers — that he may warn them, so that they will not also come into this place of torment.”</w:t>
      </w:r>
    </w:p>
    <w:p w14:paraId="3D508931" w14:textId="1AA323B6" w:rsidR="00E85A90" w:rsidRPr="009218DC" w:rsidRDefault="00E85A90" w:rsidP="009218DC">
      <w:pPr>
        <w:spacing w:line="216" w:lineRule="auto"/>
        <w:jc w:val="both"/>
        <w:rPr>
          <w:sz w:val="20"/>
        </w:rPr>
      </w:pPr>
      <w:r w:rsidRPr="009218DC">
        <w:rPr>
          <w:sz w:val="20"/>
        </w:rPr>
        <w:t>‘Abraham replied, “They have Moses and the prophets; they should listen to them.”</w:t>
      </w:r>
    </w:p>
    <w:p w14:paraId="55ABF07F" w14:textId="7F9DABDE" w:rsidR="00E85A90" w:rsidRPr="009218DC" w:rsidRDefault="00E85A90" w:rsidP="009218DC">
      <w:pPr>
        <w:spacing w:line="216" w:lineRule="auto"/>
        <w:jc w:val="both"/>
        <w:rPr>
          <w:sz w:val="20"/>
        </w:rPr>
      </w:pPr>
      <w:r w:rsidRPr="009218DC">
        <w:rPr>
          <w:sz w:val="20"/>
        </w:rPr>
        <w:t>‘He said, “No, father Abraham; but if someone goes to them from the dead, they will repent.”</w:t>
      </w:r>
    </w:p>
    <w:p w14:paraId="40360DDB" w14:textId="5ED77109" w:rsidR="00E85A90" w:rsidRPr="009218DC" w:rsidRDefault="00E85A90" w:rsidP="009218DC">
      <w:pPr>
        <w:spacing w:line="216" w:lineRule="auto"/>
        <w:jc w:val="both"/>
        <w:rPr>
          <w:sz w:val="20"/>
        </w:rPr>
      </w:pPr>
      <w:r w:rsidRPr="009218DC">
        <w:rPr>
          <w:sz w:val="20"/>
        </w:rPr>
        <w:t>‘He said to him, “If they do not listen to Moses and the prophets, neither will they be convinced even if someone rises from the dead.”’</w:t>
      </w:r>
    </w:p>
    <w:p w14:paraId="45F37C2D" w14:textId="77777777" w:rsidR="00E85A90" w:rsidRPr="009218DC" w:rsidRDefault="00E85A90" w:rsidP="009218DC">
      <w:pPr>
        <w:widowControl w:val="0"/>
        <w:autoSpaceDE w:val="0"/>
        <w:autoSpaceDN w:val="0"/>
        <w:adjustRightInd w:val="0"/>
        <w:spacing w:line="216" w:lineRule="auto"/>
        <w:jc w:val="both"/>
        <w:rPr>
          <w:sz w:val="20"/>
        </w:rPr>
      </w:pPr>
      <w:r w:rsidRPr="009218DC">
        <w:rPr>
          <w:sz w:val="20"/>
        </w:rPr>
        <w:t>This is the Gospel of the Lord.</w:t>
      </w:r>
    </w:p>
    <w:p w14:paraId="28EFAA7B" w14:textId="0A185D2F" w:rsidR="00E85A90" w:rsidRDefault="00E85A90" w:rsidP="009218DC">
      <w:pPr>
        <w:widowControl w:val="0"/>
        <w:autoSpaceDE w:val="0"/>
        <w:autoSpaceDN w:val="0"/>
        <w:adjustRightInd w:val="0"/>
        <w:spacing w:line="216" w:lineRule="auto"/>
        <w:rPr>
          <w:b/>
          <w:bCs/>
          <w:sz w:val="20"/>
        </w:rPr>
      </w:pPr>
      <w:r w:rsidRPr="009218DC">
        <w:rPr>
          <w:b/>
          <w:bCs/>
          <w:sz w:val="20"/>
        </w:rPr>
        <w:t>Praise to you, O Christ.</w:t>
      </w:r>
    </w:p>
    <w:p w14:paraId="76C17003" w14:textId="77777777" w:rsidR="009218DC" w:rsidRPr="009218DC" w:rsidRDefault="009218DC" w:rsidP="009218DC">
      <w:pPr>
        <w:widowControl w:val="0"/>
        <w:autoSpaceDE w:val="0"/>
        <w:autoSpaceDN w:val="0"/>
        <w:adjustRightInd w:val="0"/>
        <w:spacing w:line="216" w:lineRule="auto"/>
        <w:rPr>
          <w:sz w:val="20"/>
        </w:rPr>
      </w:pPr>
    </w:p>
    <w:p w14:paraId="3FA581DE" w14:textId="77777777" w:rsidR="009218DC" w:rsidRPr="009218DC" w:rsidRDefault="009218DC" w:rsidP="009218DC">
      <w:pPr>
        <w:spacing w:line="216" w:lineRule="auto"/>
        <w:rPr>
          <w:sz w:val="20"/>
        </w:rPr>
      </w:pPr>
      <w:r w:rsidRPr="009218DC">
        <w:rPr>
          <w:b/>
          <w:sz w:val="20"/>
        </w:rPr>
        <w:t>Post Communion Prayer</w:t>
      </w:r>
    </w:p>
    <w:p w14:paraId="051EA562" w14:textId="3C9F9052" w:rsidR="00E85A90" w:rsidRPr="009218DC" w:rsidRDefault="00E85A90" w:rsidP="009218DC">
      <w:pPr>
        <w:spacing w:line="216" w:lineRule="auto"/>
        <w:jc w:val="both"/>
        <w:rPr>
          <w:sz w:val="20"/>
        </w:rPr>
      </w:pPr>
      <w:r w:rsidRPr="009218DC">
        <w:rPr>
          <w:sz w:val="20"/>
        </w:rPr>
        <w:t>Keep, O Lord, your Church, with your perpetual mercy</w:t>
      </w:r>
      <w:r w:rsidR="005E3ACD" w:rsidRPr="009218DC">
        <w:rPr>
          <w:sz w:val="20"/>
        </w:rPr>
        <w:t>; and</w:t>
      </w:r>
      <w:r w:rsidRPr="009218DC">
        <w:rPr>
          <w:sz w:val="20"/>
        </w:rPr>
        <w:t>, because without you our human frailty cannot but fall, keep us ever by your help from all things hurtful, and lead us to all things profitable to our salvation</w:t>
      </w:r>
      <w:r w:rsidR="005E3ACD" w:rsidRPr="009218DC">
        <w:rPr>
          <w:sz w:val="20"/>
        </w:rPr>
        <w:t>; through</w:t>
      </w:r>
      <w:r w:rsidRPr="009218DC">
        <w:rPr>
          <w:sz w:val="20"/>
        </w:rPr>
        <w:t xml:space="preserve"> Jesus Christ our Lord.</w:t>
      </w:r>
    </w:p>
    <w:p w14:paraId="54299D44" w14:textId="01A5F4CB" w:rsidR="0077387A" w:rsidRPr="009218DC" w:rsidRDefault="0044665C" w:rsidP="009218DC">
      <w:pPr>
        <w:spacing w:line="216" w:lineRule="auto"/>
        <w:rPr>
          <w:sz w:val="20"/>
        </w:rPr>
      </w:pPr>
      <w:r w:rsidRPr="009218DC">
        <w:rPr>
          <w:b/>
          <w:sz w:val="20"/>
        </w:rPr>
        <w:t>Amen.</w:t>
      </w:r>
    </w:p>
    <w:p w14:paraId="6575968A" w14:textId="77777777" w:rsidR="005E3ACD" w:rsidRDefault="005E3ACD" w:rsidP="00020846">
      <w:pPr>
        <w:spacing w:after="40" w:line="233" w:lineRule="auto"/>
        <w:rPr>
          <w:b/>
          <w:sz w:val="20"/>
        </w:rPr>
      </w:pPr>
    </w:p>
    <w:p w14:paraId="6B1D2417" w14:textId="77777777" w:rsidR="005E3ACD" w:rsidRDefault="005E3ACD" w:rsidP="00020846">
      <w:pPr>
        <w:spacing w:after="40" w:line="233" w:lineRule="auto"/>
        <w:rPr>
          <w:b/>
          <w:sz w:val="20"/>
        </w:rPr>
      </w:pPr>
    </w:p>
    <w:p w14:paraId="60309A5E" w14:textId="77777777" w:rsidR="0077387A" w:rsidRPr="00117601" w:rsidRDefault="006132F9" w:rsidP="00117601">
      <w:pPr>
        <w:spacing w:line="214" w:lineRule="auto"/>
        <w:rPr>
          <w:b/>
          <w:sz w:val="19"/>
          <w:szCs w:val="19"/>
        </w:rPr>
      </w:pPr>
      <w:r w:rsidRPr="00117601">
        <w:rPr>
          <w:b/>
          <w:sz w:val="19"/>
          <w:szCs w:val="19"/>
        </w:rPr>
        <w:lastRenderedPageBreak/>
        <w:t>Colect</w:t>
      </w:r>
    </w:p>
    <w:p w14:paraId="157E0D67" w14:textId="77777777" w:rsidR="003871BF" w:rsidRPr="00117601" w:rsidRDefault="006C181E" w:rsidP="00117601">
      <w:pPr>
        <w:spacing w:line="214" w:lineRule="auto"/>
        <w:rPr>
          <w:sz w:val="19"/>
          <w:szCs w:val="19"/>
        </w:rPr>
      </w:pPr>
      <w:r w:rsidRPr="00117601">
        <w:rPr>
          <w:sz w:val="19"/>
          <w:szCs w:val="19"/>
        </w:rPr>
        <w:t>O Dduw, yn dy drugaredd hael anfonaist yr Ysbryd Glân ar dy Eglwys, yn nhân ysol dy gariad:  caniatâ i’th bobl fod yn danbaid yng nghymdeithas yr efengyl fel, gan fyw’n wastadol ynot ti, y ceir hwy yn gadarn mewn ffydd ac yn ymroddgar eu gwasanaeth;  trwy Iesu Grist ein Harglwydd, sy’n fyw ac yn teyrnasu gyda thi a’r Ysbryd Glân,</w:t>
      </w:r>
      <w:r w:rsidR="003871BF" w:rsidRPr="00117601">
        <w:rPr>
          <w:sz w:val="19"/>
          <w:szCs w:val="19"/>
        </w:rPr>
        <w:t xml:space="preserve"> yn un Duw, yn awr ac am byth.</w:t>
      </w:r>
    </w:p>
    <w:p w14:paraId="0EB1226B" w14:textId="1FD4E304" w:rsidR="006C181E" w:rsidRPr="00117601" w:rsidRDefault="006C181E" w:rsidP="00117601">
      <w:pPr>
        <w:spacing w:line="214" w:lineRule="auto"/>
        <w:rPr>
          <w:sz w:val="19"/>
          <w:szCs w:val="19"/>
        </w:rPr>
      </w:pPr>
      <w:r w:rsidRPr="00117601">
        <w:rPr>
          <w:b/>
          <w:sz w:val="19"/>
          <w:szCs w:val="19"/>
        </w:rPr>
        <w:t>Amen.</w:t>
      </w:r>
    </w:p>
    <w:p w14:paraId="4515C594" w14:textId="77777777" w:rsidR="003871BF" w:rsidRPr="00117601" w:rsidRDefault="003871BF" w:rsidP="00117601">
      <w:pPr>
        <w:widowControl w:val="0"/>
        <w:autoSpaceDE w:val="0"/>
        <w:autoSpaceDN w:val="0"/>
        <w:adjustRightInd w:val="0"/>
        <w:spacing w:line="214" w:lineRule="auto"/>
        <w:rPr>
          <w:sz w:val="19"/>
          <w:szCs w:val="19"/>
        </w:rPr>
      </w:pPr>
    </w:p>
    <w:p w14:paraId="640DB81C" w14:textId="5D46C464" w:rsidR="006C181E" w:rsidRPr="00117601" w:rsidRDefault="006C181E" w:rsidP="00117601">
      <w:pPr>
        <w:widowControl w:val="0"/>
        <w:autoSpaceDE w:val="0"/>
        <w:autoSpaceDN w:val="0"/>
        <w:adjustRightInd w:val="0"/>
        <w:spacing w:line="214" w:lineRule="auto"/>
        <w:rPr>
          <w:b/>
          <w:sz w:val="19"/>
          <w:szCs w:val="19"/>
        </w:rPr>
      </w:pPr>
      <w:r w:rsidRPr="00117601">
        <w:rPr>
          <w:b/>
          <w:sz w:val="19"/>
          <w:szCs w:val="19"/>
        </w:rPr>
        <w:t>Darlleniad o Jeremeia</w:t>
      </w:r>
      <w:r w:rsidR="003871BF" w:rsidRPr="00117601">
        <w:rPr>
          <w:b/>
          <w:sz w:val="19"/>
          <w:szCs w:val="19"/>
        </w:rPr>
        <w:t xml:space="preserve"> </w:t>
      </w:r>
      <w:r w:rsidRPr="00117601">
        <w:rPr>
          <w:b/>
          <w:sz w:val="19"/>
          <w:szCs w:val="19"/>
        </w:rPr>
        <w:t>(32.1-3a, 6-15)</w:t>
      </w:r>
    </w:p>
    <w:p w14:paraId="6FCC56F3" w14:textId="77777777" w:rsidR="006C181E" w:rsidRPr="00117601" w:rsidRDefault="006C181E" w:rsidP="00117601">
      <w:pPr>
        <w:spacing w:line="214" w:lineRule="auto"/>
        <w:rPr>
          <w:sz w:val="19"/>
          <w:szCs w:val="19"/>
        </w:rPr>
      </w:pPr>
      <w:r w:rsidRPr="00117601">
        <w:rPr>
          <w:sz w:val="19"/>
          <w:szCs w:val="19"/>
        </w:rPr>
        <w:t>Dyma'r gair a ddaeth at Jeremeia oddi wrth yr Arglwydd yn negfed flwyddyn Sedeceia brenin Jwda, a deunawfed flwyddyn Nebuchadnesar. Y pryd hwnnw yr oedd llu brenin Babilon yn gwarchae ar Jerwsalem, a'r proffwyd Jeremeia wedi ei garcharu yng nghyntedd y gwarchodlu yn llys brenin Jwda. Oherwydd yr oedd Sedeceia brenin Jwda wedi ei garcharu.</w:t>
      </w:r>
    </w:p>
    <w:p w14:paraId="0D3094B4" w14:textId="55212C7B" w:rsidR="006C181E" w:rsidRPr="00117601" w:rsidRDefault="006C181E" w:rsidP="00117601">
      <w:pPr>
        <w:spacing w:line="214" w:lineRule="auto"/>
        <w:rPr>
          <w:sz w:val="19"/>
          <w:szCs w:val="19"/>
        </w:rPr>
      </w:pPr>
      <w:r w:rsidRPr="00117601">
        <w:rPr>
          <w:sz w:val="19"/>
          <w:szCs w:val="19"/>
        </w:rPr>
        <w:t>Yna dywedodd Jeremeia, "Daeth gair yr Arglwydd ataf a dweud,</w:t>
      </w:r>
      <w:r w:rsidR="003871BF" w:rsidRPr="00117601">
        <w:rPr>
          <w:sz w:val="19"/>
          <w:szCs w:val="19"/>
        </w:rPr>
        <w:t> ’Fe</w:t>
      </w:r>
      <w:r w:rsidRPr="00117601">
        <w:rPr>
          <w:sz w:val="19"/>
          <w:szCs w:val="19"/>
        </w:rPr>
        <w:t xml:space="preserve"> ddaw Hanamel, mab dy ewythr Salum, atat a dweud, "Pryn fy maes yn Anathoth, oherwydd gennyt ti y mae hawl perthynas agosaf i'w brynu."'</w:t>
      </w:r>
    </w:p>
    <w:p w14:paraId="1BC56A93" w14:textId="74313255" w:rsidR="006C181E" w:rsidRPr="00117601" w:rsidRDefault="006C181E" w:rsidP="00117601">
      <w:pPr>
        <w:spacing w:line="214" w:lineRule="auto"/>
        <w:rPr>
          <w:sz w:val="19"/>
          <w:szCs w:val="19"/>
        </w:rPr>
      </w:pPr>
      <w:r w:rsidRPr="00117601">
        <w:rPr>
          <w:sz w:val="19"/>
          <w:szCs w:val="19"/>
        </w:rPr>
        <w:t>A daeth Hanamel, fy nghefnder, ataf i gyntedd y gwarchodlu, yn ôl gair yr Arglwydd, a dweud wrthyf, 'Pryn, yn awr, fy maes yn Anathoth, yn nhir Benjamin, oherwydd gennyt ti y mae'r hawl i etifeddu a'r hawl i brynu; pryn ef iti.'</w:t>
      </w:r>
    </w:p>
    <w:p w14:paraId="7F96512E" w14:textId="1E64E3C9" w:rsidR="006C181E" w:rsidRPr="00117601" w:rsidRDefault="006C181E" w:rsidP="00117601">
      <w:pPr>
        <w:spacing w:line="214" w:lineRule="auto"/>
        <w:rPr>
          <w:sz w:val="19"/>
          <w:szCs w:val="19"/>
        </w:rPr>
      </w:pPr>
      <w:r w:rsidRPr="00117601">
        <w:rPr>
          <w:sz w:val="19"/>
          <w:szCs w:val="19"/>
        </w:rPr>
        <w:t>Gwyddwn wrth hyn mai gair yr Arglwydd ydoedd. Yna prynais y maes yn Anathoth gan fy nghefnder Hanamel, a phwysais iddo yr arian, dau sicl ar bymtheg. Arwyddais y gweithredoedd, a'u selio a chymryd tystion, a phwyso'r arian mewn cloriannau.  Yna cymerais weithredoedd y pryniant, yr un a seliwyd yn ôl deddf a defod, a'r copi agored, a rhois weithredoedd y pryniant i Baruch fab Nereia, fab Maaseia, yng ngŵydd Hanamel fy nghefnder, ac yng ngŵydd y tystion a arwyddodd weithredoedd y pryniant, ac yng ngŵydd yr holl Iddewon oedd yn eistedd yng nghyntedd</w:t>
      </w:r>
    </w:p>
    <w:p w14:paraId="44B5525D" w14:textId="77777777" w:rsidR="006C181E" w:rsidRPr="00117601" w:rsidRDefault="006C181E" w:rsidP="00117601">
      <w:pPr>
        <w:spacing w:line="214" w:lineRule="auto"/>
        <w:rPr>
          <w:sz w:val="19"/>
          <w:szCs w:val="19"/>
        </w:rPr>
      </w:pPr>
      <w:r w:rsidRPr="00117601">
        <w:rPr>
          <w:sz w:val="19"/>
          <w:szCs w:val="19"/>
        </w:rPr>
        <w:t>y gwarchodlu.</w:t>
      </w:r>
    </w:p>
    <w:p w14:paraId="7B258EFA" w14:textId="1F836811" w:rsidR="006C181E" w:rsidRPr="00117601" w:rsidRDefault="006C181E" w:rsidP="00117601">
      <w:pPr>
        <w:spacing w:line="214" w:lineRule="auto"/>
        <w:rPr>
          <w:sz w:val="19"/>
          <w:szCs w:val="19"/>
        </w:rPr>
      </w:pPr>
      <w:r w:rsidRPr="00117601">
        <w:rPr>
          <w:sz w:val="19"/>
          <w:szCs w:val="19"/>
        </w:rPr>
        <w:t>Gorchmynnais i Baruch yn eu gŵydd hwy, 'Fel hyn y dywed Arglwydd y Lluoedd, Duw Israel: Cymer y gweithredoedd hyn, gweithredoedd y pryniant hwn, yr un a seliwyd a'r un agored, a'u dodi mewn llestr pridd, iddynt barhau dros gyfnod hir.' Oherwydd fel hyn y dywed Arglwydd y Lluoedd, Duw Israel, 'Prynir eto dai a meysydd a gwinllannoedd yn y tir hwn.' </w:t>
      </w:r>
    </w:p>
    <w:p w14:paraId="53A4F047" w14:textId="77777777" w:rsidR="006C181E" w:rsidRPr="00117601" w:rsidRDefault="006C181E" w:rsidP="00117601">
      <w:pPr>
        <w:widowControl w:val="0"/>
        <w:autoSpaceDE w:val="0"/>
        <w:autoSpaceDN w:val="0"/>
        <w:adjustRightInd w:val="0"/>
        <w:spacing w:line="214" w:lineRule="auto"/>
        <w:rPr>
          <w:sz w:val="19"/>
          <w:szCs w:val="19"/>
        </w:rPr>
      </w:pPr>
      <w:r w:rsidRPr="00117601">
        <w:rPr>
          <w:sz w:val="19"/>
          <w:szCs w:val="19"/>
        </w:rPr>
        <w:t>Dyma air yr Arglwydd.</w:t>
      </w:r>
    </w:p>
    <w:p w14:paraId="79A2B13A" w14:textId="0F3C2A0C" w:rsidR="006C181E" w:rsidRPr="00117601" w:rsidRDefault="006C181E" w:rsidP="00117601">
      <w:pPr>
        <w:widowControl w:val="0"/>
        <w:autoSpaceDE w:val="0"/>
        <w:autoSpaceDN w:val="0"/>
        <w:adjustRightInd w:val="0"/>
        <w:spacing w:line="214" w:lineRule="auto"/>
        <w:rPr>
          <w:sz w:val="19"/>
          <w:szCs w:val="19"/>
        </w:rPr>
      </w:pPr>
      <w:r w:rsidRPr="00117601">
        <w:rPr>
          <w:b/>
          <w:sz w:val="19"/>
          <w:szCs w:val="19"/>
        </w:rPr>
        <w:t>Diolch a fo i Dduw.</w:t>
      </w:r>
    </w:p>
    <w:p w14:paraId="7175EB50" w14:textId="77777777" w:rsidR="006C181E" w:rsidRPr="00117601" w:rsidRDefault="006C181E" w:rsidP="00117601">
      <w:pPr>
        <w:spacing w:line="214" w:lineRule="auto"/>
        <w:rPr>
          <w:sz w:val="19"/>
          <w:szCs w:val="19"/>
        </w:rPr>
      </w:pPr>
    </w:p>
    <w:p w14:paraId="53D155F8" w14:textId="77777777" w:rsidR="006C181E" w:rsidRPr="00117601" w:rsidRDefault="006C181E" w:rsidP="00117601">
      <w:pPr>
        <w:spacing w:line="214" w:lineRule="auto"/>
        <w:rPr>
          <w:b/>
          <w:sz w:val="19"/>
          <w:szCs w:val="19"/>
        </w:rPr>
      </w:pPr>
      <w:r w:rsidRPr="00117601">
        <w:rPr>
          <w:b/>
          <w:sz w:val="19"/>
          <w:szCs w:val="19"/>
        </w:rPr>
        <w:t>Salm 91. 1-6, 14-16</w:t>
      </w:r>
    </w:p>
    <w:p w14:paraId="31F85352" w14:textId="77777777" w:rsidR="006C181E" w:rsidRPr="00117601" w:rsidRDefault="006C181E" w:rsidP="00117601">
      <w:pPr>
        <w:spacing w:line="214" w:lineRule="auto"/>
        <w:rPr>
          <w:sz w:val="19"/>
          <w:szCs w:val="19"/>
        </w:rPr>
      </w:pPr>
      <w:r w:rsidRPr="00117601">
        <w:rPr>
          <w:sz w:val="19"/>
          <w:szCs w:val="19"/>
        </w:rPr>
        <w:t>1</w:t>
      </w:r>
      <w:r w:rsidRPr="00117601">
        <w:rPr>
          <w:sz w:val="19"/>
          <w:szCs w:val="19"/>
        </w:rPr>
        <w:tab/>
        <w:t>Y mae'r sawl sy'n byw yn lloches y Goruchaf, ac yn aros yng nghysgod yr Hollalluog,</w:t>
      </w:r>
    </w:p>
    <w:p w14:paraId="2B65A36C" w14:textId="1225C7FB" w:rsidR="006C181E" w:rsidRPr="00117601" w:rsidRDefault="006C181E" w:rsidP="00117601">
      <w:pPr>
        <w:spacing w:line="214" w:lineRule="auto"/>
        <w:rPr>
          <w:b/>
          <w:bCs/>
          <w:sz w:val="19"/>
          <w:szCs w:val="19"/>
        </w:rPr>
      </w:pPr>
      <w:r w:rsidRPr="00117601">
        <w:rPr>
          <w:b/>
          <w:bCs/>
          <w:sz w:val="19"/>
          <w:szCs w:val="19"/>
        </w:rPr>
        <w:t>2</w:t>
      </w:r>
      <w:r w:rsidRPr="00117601">
        <w:rPr>
          <w:b/>
          <w:bCs/>
          <w:sz w:val="19"/>
          <w:szCs w:val="19"/>
        </w:rPr>
        <w:tab/>
        <w:t xml:space="preserve">yn dweud wrth yr </w:t>
      </w:r>
      <w:r w:rsidRPr="00117601">
        <w:rPr>
          <w:rStyle w:val="sc"/>
          <w:b/>
          <w:bCs/>
          <w:sz w:val="19"/>
          <w:szCs w:val="19"/>
        </w:rPr>
        <w:t>Arglwydd</w:t>
      </w:r>
      <w:r w:rsidRPr="00117601">
        <w:rPr>
          <w:b/>
          <w:bCs/>
          <w:sz w:val="19"/>
          <w:szCs w:val="19"/>
        </w:rPr>
        <w:t>, "Fy noddfa a'm caer, fy Nuw, yr un yr ymddiriedaf ynddo."</w:t>
      </w:r>
    </w:p>
    <w:p w14:paraId="7B2780D1" w14:textId="77777777" w:rsidR="006C181E" w:rsidRPr="00117601" w:rsidRDefault="006C181E" w:rsidP="00117601">
      <w:pPr>
        <w:spacing w:line="214" w:lineRule="auto"/>
        <w:rPr>
          <w:sz w:val="19"/>
          <w:szCs w:val="19"/>
        </w:rPr>
      </w:pPr>
      <w:r w:rsidRPr="00117601">
        <w:rPr>
          <w:sz w:val="19"/>
          <w:szCs w:val="19"/>
        </w:rPr>
        <w:t>3</w:t>
      </w:r>
      <w:r w:rsidRPr="00117601">
        <w:rPr>
          <w:sz w:val="19"/>
          <w:szCs w:val="19"/>
        </w:rPr>
        <w:tab/>
        <w:t>Oherwydd bydd ef yn dy waredu o fagl heliwr, ac oddi wrth bla difaol;</w:t>
      </w:r>
    </w:p>
    <w:p w14:paraId="66CD30E9" w14:textId="4E75B5CF" w:rsidR="006C181E" w:rsidRPr="00117601" w:rsidRDefault="006C181E" w:rsidP="00117601">
      <w:pPr>
        <w:spacing w:line="214" w:lineRule="auto"/>
        <w:rPr>
          <w:b/>
          <w:bCs/>
          <w:sz w:val="19"/>
          <w:szCs w:val="19"/>
        </w:rPr>
      </w:pPr>
      <w:r w:rsidRPr="00117601">
        <w:rPr>
          <w:b/>
          <w:bCs/>
          <w:sz w:val="19"/>
          <w:szCs w:val="19"/>
        </w:rPr>
        <w:t>4</w:t>
      </w:r>
      <w:r w:rsidRPr="00117601">
        <w:rPr>
          <w:b/>
          <w:bCs/>
          <w:sz w:val="19"/>
          <w:szCs w:val="19"/>
        </w:rPr>
        <w:tab/>
        <w:t>bydd yn cysgodi drosot â'i esgyll, a chei nodded dan ei adenydd; bydd ei wirionedd yn darian a bwcled.</w:t>
      </w:r>
    </w:p>
    <w:p w14:paraId="185850FC" w14:textId="77777777" w:rsidR="006C181E" w:rsidRPr="00117601" w:rsidRDefault="006C181E" w:rsidP="00117601">
      <w:pPr>
        <w:spacing w:line="214" w:lineRule="auto"/>
        <w:rPr>
          <w:sz w:val="19"/>
          <w:szCs w:val="19"/>
        </w:rPr>
      </w:pPr>
      <w:r w:rsidRPr="00117601">
        <w:rPr>
          <w:sz w:val="19"/>
          <w:szCs w:val="19"/>
        </w:rPr>
        <w:t>5</w:t>
      </w:r>
      <w:r w:rsidRPr="00117601">
        <w:rPr>
          <w:sz w:val="19"/>
          <w:szCs w:val="19"/>
        </w:rPr>
        <w:tab/>
        <w:t>Ni fyddi'n ofni rhag dychryn y nos, na rhag saeth yn hedfan yn y dydd,</w:t>
      </w:r>
    </w:p>
    <w:p w14:paraId="7DF77A5E" w14:textId="14CCA6EF" w:rsidR="006C181E" w:rsidRPr="00117601" w:rsidRDefault="006C181E" w:rsidP="00117601">
      <w:pPr>
        <w:spacing w:line="214" w:lineRule="auto"/>
        <w:rPr>
          <w:b/>
          <w:bCs/>
          <w:sz w:val="19"/>
          <w:szCs w:val="19"/>
        </w:rPr>
      </w:pPr>
      <w:r w:rsidRPr="00117601">
        <w:rPr>
          <w:b/>
          <w:bCs/>
          <w:sz w:val="19"/>
          <w:szCs w:val="19"/>
        </w:rPr>
        <w:t>6</w:t>
      </w:r>
      <w:r w:rsidRPr="00117601">
        <w:rPr>
          <w:b/>
          <w:bCs/>
          <w:sz w:val="19"/>
          <w:szCs w:val="19"/>
        </w:rPr>
        <w:tab/>
        <w:t>rhag pla sy'n tramwyo yn y tywyllwch, na rhag dinistr sy'n difetha ganol dydd.</w:t>
      </w:r>
    </w:p>
    <w:p w14:paraId="755A06D5" w14:textId="148C3B92" w:rsidR="006C181E" w:rsidRPr="00117601" w:rsidRDefault="003871BF" w:rsidP="00117601">
      <w:pPr>
        <w:spacing w:line="214" w:lineRule="auto"/>
        <w:rPr>
          <w:sz w:val="19"/>
          <w:szCs w:val="19"/>
        </w:rPr>
      </w:pPr>
      <w:r w:rsidRPr="00117601">
        <w:rPr>
          <w:sz w:val="19"/>
          <w:szCs w:val="19"/>
        </w:rPr>
        <w:t>14</w:t>
      </w:r>
      <w:r w:rsidRPr="00117601">
        <w:rPr>
          <w:sz w:val="19"/>
          <w:szCs w:val="19"/>
        </w:rPr>
        <w:tab/>
      </w:r>
      <w:r w:rsidR="006C181E" w:rsidRPr="00117601">
        <w:rPr>
          <w:sz w:val="19"/>
          <w:szCs w:val="19"/>
        </w:rPr>
        <w:t>"Am iddo lynu wrthyf, fe'i gwaredaf; fe'i diogel</w:t>
      </w:r>
      <w:r w:rsidRPr="00117601">
        <w:rPr>
          <w:sz w:val="19"/>
          <w:szCs w:val="19"/>
        </w:rPr>
        <w:t>af am ei fod yn adnabod fy enw.</w:t>
      </w:r>
    </w:p>
    <w:p w14:paraId="19C4FF0F" w14:textId="4B17852C" w:rsidR="006C181E" w:rsidRPr="00117601" w:rsidRDefault="003871BF" w:rsidP="00117601">
      <w:pPr>
        <w:spacing w:line="214" w:lineRule="auto"/>
        <w:rPr>
          <w:b/>
          <w:bCs/>
          <w:sz w:val="19"/>
          <w:szCs w:val="19"/>
        </w:rPr>
      </w:pPr>
      <w:r w:rsidRPr="00117601">
        <w:rPr>
          <w:b/>
          <w:bCs/>
          <w:sz w:val="19"/>
          <w:szCs w:val="19"/>
        </w:rPr>
        <w:t>15</w:t>
      </w:r>
      <w:r w:rsidRPr="00117601">
        <w:rPr>
          <w:b/>
          <w:bCs/>
          <w:sz w:val="19"/>
          <w:szCs w:val="19"/>
        </w:rPr>
        <w:tab/>
      </w:r>
      <w:r w:rsidR="006C181E" w:rsidRPr="00117601">
        <w:rPr>
          <w:b/>
          <w:bCs/>
          <w:sz w:val="19"/>
          <w:szCs w:val="19"/>
        </w:rPr>
        <w:t>Pan fydd yn galw arnaf, fe'i hatebaf; byddaf fi gydag ef mewn cyfyngder, gwaredaf ef a'i anrhydeddu.</w:t>
      </w:r>
    </w:p>
    <w:p w14:paraId="17481671" w14:textId="4C889522" w:rsidR="006C181E" w:rsidRPr="00117601" w:rsidRDefault="003871BF" w:rsidP="00117601">
      <w:pPr>
        <w:spacing w:line="214" w:lineRule="auto"/>
        <w:rPr>
          <w:sz w:val="19"/>
          <w:szCs w:val="19"/>
        </w:rPr>
      </w:pPr>
      <w:r w:rsidRPr="00117601">
        <w:rPr>
          <w:sz w:val="19"/>
          <w:szCs w:val="19"/>
        </w:rPr>
        <w:t>16</w:t>
      </w:r>
      <w:r w:rsidRPr="00117601">
        <w:rPr>
          <w:sz w:val="19"/>
          <w:szCs w:val="19"/>
        </w:rPr>
        <w:tab/>
      </w:r>
      <w:r w:rsidR="006C181E" w:rsidRPr="00117601">
        <w:rPr>
          <w:sz w:val="19"/>
          <w:szCs w:val="19"/>
        </w:rPr>
        <w:t>Digonaf ef â hir ddyddiau, a gwnaf iddo fwynhau fy iachawdwriaeth."</w:t>
      </w:r>
    </w:p>
    <w:p w14:paraId="4391A59F" w14:textId="77777777" w:rsidR="006C181E" w:rsidRPr="00117601" w:rsidRDefault="006C181E" w:rsidP="00117601">
      <w:pPr>
        <w:widowControl w:val="0"/>
        <w:autoSpaceDE w:val="0"/>
        <w:autoSpaceDN w:val="0"/>
        <w:adjustRightInd w:val="0"/>
        <w:spacing w:line="214" w:lineRule="auto"/>
        <w:rPr>
          <w:sz w:val="19"/>
          <w:szCs w:val="19"/>
        </w:rPr>
      </w:pPr>
    </w:p>
    <w:p w14:paraId="458BA3EC" w14:textId="42D818CD" w:rsidR="006C181E" w:rsidRPr="00117601" w:rsidRDefault="006C181E" w:rsidP="00117601">
      <w:pPr>
        <w:widowControl w:val="0"/>
        <w:autoSpaceDE w:val="0"/>
        <w:autoSpaceDN w:val="0"/>
        <w:adjustRightInd w:val="0"/>
        <w:spacing w:line="214" w:lineRule="auto"/>
        <w:rPr>
          <w:b/>
          <w:sz w:val="19"/>
          <w:szCs w:val="19"/>
        </w:rPr>
      </w:pPr>
      <w:r w:rsidRPr="00117601">
        <w:rPr>
          <w:b/>
          <w:sz w:val="19"/>
          <w:szCs w:val="19"/>
        </w:rPr>
        <w:t>Darlleniad o 1 Timotheus</w:t>
      </w:r>
      <w:r w:rsidR="003871BF" w:rsidRPr="00117601">
        <w:rPr>
          <w:b/>
          <w:sz w:val="19"/>
          <w:szCs w:val="19"/>
        </w:rPr>
        <w:t xml:space="preserve"> </w:t>
      </w:r>
      <w:r w:rsidRPr="00117601">
        <w:rPr>
          <w:b/>
          <w:sz w:val="19"/>
          <w:szCs w:val="19"/>
        </w:rPr>
        <w:t>(6.6-19)</w:t>
      </w:r>
    </w:p>
    <w:p w14:paraId="191C6270" w14:textId="77777777" w:rsidR="006C181E" w:rsidRPr="00117601" w:rsidRDefault="006C181E" w:rsidP="00117601">
      <w:pPr>
        <w:spacing w:line="214" w:lineRule="auto"/>
        <w:rPr>
          <w:b/>
          <w:sz w:val="19"/>
          <w:szCs w:val="19"/>
        </w:rPr>
      </w:pPr>
    </w:p>
    <w:p w14:paraId="70F92406" w14:textId="77777777" w:rsidR="006C181E" w:rsidRPr="00117601" w:rsidRDefault="006C181E" w:rsidP="00117601">
      <w:pPr>
        <w:spacing w:line="214" w:lineRule="auto"/>
        <w:rPr>
          <w:sz w:val="19"/>
          <w:szCs w:val="19"/>
        </w:rPr>
      </w:pPr>
      <w:r w:rsidRPr="00117601">
        <w:rPr>
          <w:sz w:val="19"/>
          <w:szCs w:val="19"/>
        </w:rPr>
        <w:t xml:space="preserve">Ac wrth gwrs, y mae cyfoeth mawr mewn bywyd duwiol ynghyd â bodlonrwydd mewnol. A'r ffaith yw, na ddaethom â dim i'r byd, ac felly hefyd na allwn fynd â dim allan ohono. Os oes gennym fwyd a dillad, gadewch inni fodloni ar hynny. Y mae'r rhai sydd am fod yn gyfoethog yn syrthio i demtasiynau a maglau, a llu o chwantau </w:t>
      </w:r>
      <w:r w:rsidRPr="00117601">
        <w:rPr>
          <w:sz w:val="19"/>
          <w:szCs w:val="19"/>
        </w:rPr>
        <w:t>direswm a niweidiol, sy'n hyrddio pobl i lawr i ddistryw a cholledigaeth. Oherwydd gwraidd pob math o ddrwg yw cariad at arian, ac wrth geisio cael gafael ynddo crwydrodd rhai oddi wrth y ffydd, a'u trywanu eu hunain ag arteithiau lawer.</w:t>
      </w:r>
    </w:p>
    <w:p w14:paraId="20E7E302" w14:textId="77777777" w:rsidR="006C181E" w:rsidRPr="00117601" w:rsidRDefault="006C181E" w:rsidP="00117601">
      <w:pPr>
        <w:spacing w:line="214" w:lineRule="auto"/>
        <w:rPr>
          <w:sz w:val="19"/>
          <w:szCs w:val="19"/>
        </w:rPr>
      </w:pPr>
      <w:r w:rsidRPr="00117601">
        <w:rPr>
          <w:sz w:val="19"/>
          <w:szCs w:val="19"/>
        </w:rPr>
        <w:tab/>
        <w:t>Ond yr wyt ti, ŵr Duw, i ffoi rhag y pethau hyn, ac i roi dy fryd ar uniondeb, duwioldeb, ffydd, cariad, dyfalbarhad ac addfwynder. Ymdrecha ymdrech lew y ffydd, a chymer feddiant o'r bywyd tragwyddol. I hyn y cefaist dy alw pan wnaethost dy gyffes lew o'r ffydd o flaen tystion lawer.</w:t>
      </w:r>
    </w:p>
    <w:p w14:paraId="7AFC7BB2" w14:textId="77777777" w:rsidR="006C181E" w:rsidRPr="00117601" w:rsidRDefault="006C181E" w:rsidP="00117601">
      <w:pPr>
        <w:spacing w:line="214" w:lineRule="auto"/>
        <w:rPr>
          <w:sz w:val="19"/>
          <w:szCs w:val="19"/>
        </w:rPr>
      </w:pPr>
      <w:r w:rsidRPr="00117601">
        <w:rPr>
          <w:sz w:val="19"/>
          <w:szCs w:val="19"/>
        </w:rPr>
        <w:tab/>
        <w:t>Yng ngŵydd Duw, sy'n rhoi bywyd i bob peth, ac yng ngŵydd Crist Iesu, a dystiodd i'r un gyffes lew o flaen Pontius Pilat, yr wyf yn dy gymell i gadw'r gorchymyn yn ddi-fai a digerydd hyd at ymddangosiad ein Harglwydd Iesu Grist, a amlygir yn ei amser addas gan yr unig Bennaeth bendigedig, Brenin y brenhinoedd, Arglwydd yr arglwyddi. Ganddo ef yn unig y mae anfarwoldeb, ac mewn goleuni anhygyrch y mae'n preswylio. Nid oes neb wedi ei weld, ac ni ddichon neb ei weld. Iddo Ef y byddo anrhydedd a gallu tragwyddol! Amen.</w:t>
      </w:r>
    </w:p>
    <w:p w14:paraId="43224FCE" w14:textId="77777777" w:rsidR="006C181E" w:rsidRPr="00117601" w:rsidRDefault="006C181E" w:rsidP="00117601">
      <w:pPr>
        <w:spacing w:line="214" w:lineRule="auto"/>
        <w:rPr>
          <w:sz w:val="19"/>
          <w:szCs w:val="19"/>
        </w:rPr>
      </w:pPr>
      <w:r w:rsidRPr="00117601">
        <w:rPr>
          <w:sz w:val="19"/>
          <w:szCs w:val="19"/>
        </w:rPr>
        <w:tab/>
        <w:t>Gorchymyn di i gyfoethogion y byd presennol beidio â bod yn falch, ac iddynt sefydlu eu gobaith, nid ar ansicrwydd cyfoeth ond ar y Duw sy'n rhoi inni yn helaeth bob peth i'w fwynhau. Annog hwy i wneud daioni, i fod yn gyfoethog mewn gweithredoedd da, i fod yn hael ac yn barod i rannu, ac felly i gael trysor iddynt eu hunain fydd yn sylfaen sicr ar gyfer y dyfodol, i feddiannu'r bywyd sydd yn fywyd yn wir.</w:t>
      </w:r>
    </w:p>
    <w:p w14:paraId="7000BB85" w14:textId="77777777" w:rsidR="006C181E" w:rsidRPr="00117601" w:rsidRDefault="006C181E" w:rsidP="00117601">
      <w:pPr>
        <w:widowControl w:val="0"/>
        <w:autoSpaceDE w:val="0"/>
        <w:autoSpaceDN w:val="0"/>
        <w:adjustRightInd w:val="0"/>
        <w:spacing w:line="214" w:lineRule="auto"/>
        <w:rPr>
          <w:sz w:val="19"/>
          <w:szCs w:val="19"/>
        </w:rPr>
      </w:pPr>
      <w:r w:rsidRPr="00117601">
        <w:rPr>
          <w:sz w:val="19"/>
          <w:szCs w:val="19"/>
        </w:rPr>
        <w:t>Dyma air yr Arglwydd.</w:t>
      </w:r>
    </w:p>
    <w:p w14:paraId="6726DA12" w14:textId="09824BFD" w:rsidR="006C181E" w:rsidRPr="00117601" w:rsidRDefault="006C181E" w:rsidP="00117601">
      <w:pPr>
        <w:widowControl w:val="0"/>
        <w:autoSpaceDE w:val="0"/>
        <w:autoSpaceDN w:val="0"/>
        <w:adjustRightInd w:val="0"/>
        <w:spacing w:line="214" w:lineRule="auto"/>
        <w:rPr>
          <w:sz w:val="19"/>
          <w:szCs w:val="19"/>
        </w:rPr>
      </w:pPr>
      <w:r w:rsidRPr="00117601">
        <w:rPr>
          <w:b/>
          <w:sz w:val="19"/>
          <w:szCs w:val="19"/>
        </w:rPr>
        <w:t>Diolch a fo i Dduw.</w:t>
      </w:r>
    </w:p>
    <w:p w14:paraId="5888CF03" w14:textId="77777777" w:rsidR="006C181E" w:rsidRPr="00117601" w:rsidRDefault="006C181E" w:rsidP="00117601">
      <w:pPr>
        <w:spacing w:line="214" w:lineRule="auto"/>
        <w:rPr>
          <w:sz w:val="19"/>
          <w:szCs w:val="19"/>
        </w:rPr>
      </w:pPr>
    </w:p>
    <w:p w14:paraId="137A8434" w14:textId="0E4E002A" w:rsidR="006C181E" w:rsidRPr="00117601" w:rsidRDefault="006C181E" w:rsidP="00117601">
      <w:pPr>
        <w:widowControl w:val="0"/>
        <w:autoSpaceDE w:val="0"/>
        <w:autoSpaceDN w:val="0"/>
        <w:adjustRightInd w:val="0"/>
        <w:spacing w:line="214" w:lineRule="auto"/>
        <w:rPr>
          <w:b/>
          <w:sz w:val="19"/>
          <w:szCs w:val="19"/>
        </w:rPr>
      </w:pPr>
      <w:r w:rsidRPr="00117601">
        <w:rPr>
          <w:b/>
          <w:sz w:val="19"/>
          <w:szCs w:val="19"/>
        </w:rPr>
        <w:t>Gwrandewch Efengyl Crist yn ôl Sant Luc</w:t>
      </w:r>
      <w:r w:rsidR="003871BF" w:rsidRPr="00117601">
        <w:rPr>
          <w:b/>
          <w:sz w:val="19"/>
          <w:szCs w:val="19"/>
        </w:rPr>
        <w:t>.</w:t>
      </w:r>
      <w:r w:rsidR="003871BF" w:rsidRPr="00117601">
        <w:rPr>
          <w:b/>
          <w:bCs/>
          <w:sz w:val="19"/>
          <w:szCs w:val="19"/>
        </w:rPr>
        <w:t xml:space="preserve"> </w:t>
      </w:r>
      <w:r w:rsidR="003871BF" w:rsidRPr="00117601">
        <w:rPr>
          <w:b/>
          <w:sz w:val="19"/>
          <w:szCs w:val="19"/>
        </w:rPr>
        <w:t>(16.19.31)</w:t>
      </w:r>
    </w:p>
    <w:p w14:paraId="5E2E77C2" w14:textId="021F856B" w:rsidR="006C181E" w:rsidRPr="00117601" w:rsidRDefault="006C181E" w:rsidP="00117601">
      <w:pPr>
        <w:widowControl w:val="0"/>
        <w:autoSpaceDE w:val="0"/>
        <w:autoSpaceDN w:val="0"/>
        <w:adjustRightInd w:val="0"/>
        <w:spacing w:line="214" w:lineRule="auto"/>
        <w:rPr>
          <w:sz w:val="19"/>
          <w:szCs w:val="19"/>
        </w:rPr>
      </w:pPr>
      <w:r w:rsidRPr="00117601">
        <w:rPr>
          <w:b/>
          <w:sz w:val="19"/>
          <w:szCs w:val="19"/>
        </w:rPr>
        <w:t>Gogoniant i ti, O Arglwydd</w:t>
      </w:r>
    </w:p>
    <w:p w14:paraId="40AB86CE" w14:textId="77777777" w:rsidR="006C181E" w:rsidRPr="00117601" w:rsidRDefault="006C181E" w:rsidP="00117601">
      <w:pPr>
        <w:spacing w:line="214" w:lineRule="auto"/>
        <w:rPr>
          <w:sz w:val="19"/>
          <w:szCs w:val="19"/>
        </w:rPr>
      </w:pPr>
      <w:r w:rsidRPr="00117601">
        <w:rPr>
          <w:sz w:val="19"/>
          <w:szCs w:val="19"/>
        </w:rPr>
        <w:t>"Yr oedd dyn cyfoethog oedd yn arfer gwisgo porffor a lliain main, ac yn gwledda'n wych bob dydd. Wrth ei ddrws gorweddai dyn tlawd, o'r enw Lasarus, yn llawn cornwydydd, ac yn dyheu am wneud pryd o'r hyn a syrthiai oddi ar fwrdd y dyn cyfoethog; ac yn wir byddai'r cŵn yn dod i</w:t>
      </w:r>
    </w:p>
    <w:p w14:paraId="0F5F760A" w14:textId="77777777" w:rsidR="006C181E" w:rsidRPr="00117601" w:rsidRDefault="006C181E" w:rsidP="00117601">
      <w:pPr>
        <w:spacing w:line="214" w:lineRule="auto"/>
        <w:rPr>
          <w:sz w:val="19"/>
          <w:szCs w:val="19"/>
        </w:rPr>
      </w:pPr>
      <w:r w:rsidRPr="00117601">
        <w:rPr>
          <w:sz w:val="19"/>
          <w:szCs w:val="19"/>
        </w:rPr>
        <w:t>lyfu ei gornwydydd.</w:t>
      </w:r>
    </w:p>
    <w:p w14:paraId="5C401202" w14:textId="6168F7C4" w:rsidR="006C181E" w:rsidRPr="00117601" w:rsidRDefault="006C181E" w:rsidP="00117601">
      <w:pPr>
        <w:spacing w:line="214" w:lineRule="auto"/>
        <w:rPr>
          <w:sz w:val="19"/>
          <w:szCs w:val="19"/>
        </w:rPr>
      </w:pPr>
      <w:r w:rsidRPr="00117601">
        <w:rPr>
          <w:sz w:val="19"/>
          <w:szCs w:val="19"/>
        </w:rPr>
        <w:t>"Bu farw'r dyn tlawd, a dygwyd ef ymaith gan yr angylion i wledda wrth ochr Abraham. Bu farw'r dyn cyfoethog yntau, a chladdwyd ef. Yn Hades, ac yntau mewn poen arteithiol, cododd ei lygaid a gweld Abraham o bell, a Lasarus wrth ei ochr. A galwodd, 'Abraham, fy nhad, trugarha wrthyf; anfon Lasarus i wlychu blaen ei fys mewn dŵr ac i oeri fy nhafod, oherwydd yr wyf mewn ingoedd yn y tân hwn.'</w:t>
      </w:r>
    </w:p>
    <w:p w14:paraId="20FFAF4B" w14:textId="12F60701" w:rsidR="006C181E" w:rsidRPr="00117601" w:rsidRDefault="006C181E" w:rsidP="00117601">
      <w:pPr>
        <w:spacing w:line="214" w:lineRule="auto"/>
        <w:rPr>
          <w:sz w:val="19"/>
          <w:szCs w:val="19"/>
        </w:rPr>
      </w:pPr>
      <w:r w:rsidRPr="00117601">
        <w:rPr>
          <w:sz w:val="19"/>
          <w:szCs w:val="19"/>
        </w:rPr>
        <w:t>"'Fy mhlentyn,' meddai Abraham, 'cofia iti dderbyn dy wynfyd yn ystod dy fywyd, a Lasarus yr un modd ei adfyd; yn awr y mae ef yma yn cael ei ddiddanu, a thithau yn dioddef mewn ingoedd. Heblaw hyn oll, rhyngom ni a chwi y mae agendor llydan wedi ei osod, rhag i neb a ddymunai hynny groesi oddi yma atoch chwi, neu gyrraedd oddi yna atom ni.'</w:t>
      </w:r>
    </w:p>
    <w:p w14:paraId="0BF49E8D" w14:textId="77777777" w:rsidR="006C181E" w:rsidRPr="00117601" w:rsidRDefault="006C181E" w:rsidP="00117601">
      <w:pPr>
        <w:spacing w:line="214" w:lineRule="auto"/>
        <w:rPr>
          <w:sz w:val="19"/>
          <w:szCs w:val="19"/>
        </w:rPr>
      </w:pPr>
      <w:r w:rsidRPr="00117601">
        <w:rPr>
          <w:sz w:val="19"/>
          <w:szCs w:val="19"/>
        </w:rPr>
        <w:tab/>
        <w:t>"Atebodd ef, 'Os felly, fy nhad, rwy'n erfyn arnat ei anfon ef i dŷ fy nhad, at y pum brawd sydd gennyf, i'w rhybuddio am y cyfan, rhag iddynt hwythau ddod i'w harteithio yn y lle hwn.'</w:t>
      </w:r>
    </w:p>
    <w:p w14:paraId="42733395" w14:textId="77777777" w:rsidR="006C181E" w:rsidRPr="00117601" w:rsidRDefault="006C181E" w:rsidP="00117601">
      <w:pPr>
        <w:spacing w:line="214" w:lineRule="auto"/>
        <w:rPr>
          <w:sz w:val="19"/>
          <w:szCs w:val="19"/>
        </w:rPr>
      </w:pPr>
      <w:r w:rsidRPr="00117601">
        <w:rPr>
          <w:sz w:val="19"/>
          <w:szCs w:val="19"/>
        </w:rPr>
        <w:tab/>
        <w:t>"Ond dywedodd Abraham, 'Y mae Moses a'r proffwydi ganddynt; dylent wrando arnynt hwy.'</w:t>
      </w:r>
    </w:p>
    <w:p w14:paraId="588EA2FC" w14:textId="77777777" w:rsidR="006C181E" w:rsidRPr="00117601" w:rsidRDefault="006C181E" w:rsidP="00117601">
      <w:pPr>
        <w:spacing w:line="214" w:lineRule="auto"/>
        <w:rPr>
          <w:sz w:val="19"/>
          <w:szCs w:val="19"/>
        </w:rPr>
      </w:pPr>
      <w:r w:rsidRPr="00117601">
        <w:rPr>
          <w:sz w:val="19"/>
          <w:szCs w:val="19"/>
        </w:rPr>
        <w:tab/>
        <w:t>"'Nage, Abraham, fy nhad,' atebodd ef, 'ond os â rhywun atynt oddi wrth y meirw, fe edifarhânt.'</w:t>
      </w:r>
    </w:p>
    <w:p w14:paraId="730F7ECD" w14:textId="77777777" w:rsidR="006C181E" w:rsidRPr="00117601" w:rsidRDefault="006C181E" w:rsidP="00117601">
      <w:pPr>
        <w:spacing w:line="214" w:lineRule="auto"/>
        <w:rPr>
          <w:sz w:val="19"/>
          <w:szCs w:val="19"/>
        </w:rPr>
      </w:pPr>
      <w:r w:rsidRPr="00117601">
        <w:rPr>
          <w:sz w:val="19"/>
          <w:szCs w:val="19"/>
        </w:rPr>
        <w:tab/>
        <w:t>"Ond meddai ef wrtho, 'Os nad ydynt yn gwrando ar Moses a'r proffwydi, yna ni chânt eu hargyhoeddi hyd yn oed os atgyfoda rhywun o blith y meirw.'"</w:t>
      </w:r>
    </w:p>
    <w:p w14:paraId="3F3553DB" w14:textId="77777777" w:rsidR="006C181E" w:rsidRPr="00117601" w:rsidRDefault="006C181E" w:rsidP="00117601">
      <w:pPr>
        <w:widowControl w:val="0"/>
        <w:autoSpaceDE w:val="0"/>
        <w:autoSpaceDN w:val="0"/>
        <w:adjustRightInd w:val="0"/>
        <w:spacing w:line="214" w:lineRule="auto"/>
        <w:rPr>
          <w:sz w:val="19"/>
          <w:szCs w:val="19"/>
        </w:rPr>
      </w:pPr>
      <w:r w:rsidRPr="00117601">
        <w:rPr>
          <w:sz w:val="19"/>
          <w:szCs w:val="19"/>
        </w:rPr>
        <w:t>Dyma Efengyl yr Arglwydd.</w:t>
      </w:r>
    </w:p>
    <w:p w14:paraId="7BDECC7A" w14:textId="2144A232" w:rsidR="006C181E" w:rsidRPr="00117601" w:rsidRDefault="006C181E" w:rsidP="00117601">
      <w:pPr>
        <w:widowControl w:val="0"/>
        <w:autoSpaceDE w:val="0"/>
        <w:autoSpaceDN w:val="0"/>
        <w:adjustRightInd w:val="0"/>
        <w:spacing w:line="214" w:lineRule="auto"/>
        <w:rPr>
          <w:sz w:val="19"/>
          <w:szCs w:val="19"/>
        </w:rPr>
      </w:pPr>
      <w:r w:rsidRPr="00117601">
        <w:rPr>
          <w:b/>
          <w:sz w:val="19"/>
          <w:szCs w:val="19"/>
        </w:rPr>
        <w:t>Moliant i ti, O Grist.</w:t>
      </w:r>
    </w:p>
    <w:p w14:paraId="2D574EF2" w14:textId="77777777" w:rsidR="006C181E" w:rsidRPr="00117601" w:rsidRDefault="006C181E" w:rsidP="00117601">
      <w:pPr>
        <w:spacing w:line="214" w:lineRule="auto"/>
        <w:rPr>
          <w:sz w:val="19"/>
          <w:szCs w:val="19"/>
        </w:rPr>
      </w:pPr>
    </w:p>
    <w:p w14:paraId="1C8BF950" w14:textId="77777777" w:rsidR="003871BF" w:rsidRPr="006C181E" w:rsidRDefault="003871BF" w:rsidP="00117601">
      <w:pPr>
        <w:spacing w:line="214" w:lineRule="auto"/>
        <w:rPr>
          <w:b/>
          <w:bCs/>
          <w:sz w:val="19"/>
          <w:szCs w:val="19"/>
        </w:rPr>
      </w:pPr>
      <w:r w:rsidRPr="006C181E">
        <w:rPr>
          <w:b/>
          <w:bCs/>
          <w:sz w:val="19"/>
          <w:szCs w:val="19"/>
        </w:rPr>
        <w:t>Gweddi ar ol y Cymun</w:t>
      </w:r>
    </w:p>
    <w:p w14:paraId="2567EBA2" w14:textId="6A099C64" w:rsidR="003871BF" w:rsidRPr="00117601" w:rsidRDefault="006C181E" w:rsidP="00117601">
      <w:pPr>
        <w:spacing w:line="214" w:lineRule="auto"/>
        <w:rPr>
          <w:sz w:val="19"/>
          <w:szCs w:val="19"/>
        </w:rPr>
      </w:pPr>
      <w:r w:rsidRPr="00117601">
        <w:rPr>
          <w:sz w:val="19"/>
          <w:szCs w:val="19"/>
        </w:rPr>
        <w:t>Cadw, O Arglwydd, dy Eglwys, â’th drugaredd tragwyddol</w:t>
      </w:r>
      <w:r w:rsidR="003871BF" w:rsidRPr="00117601">
        <w:rPr>
          <w:sz w:val="19"/>
          <w:szCs w:val="19"/>
        </w:rPr>
        <w:t>; a</w:t>
      </w:r>
      <w:r w:rsidRPr="00117601">
        <w:rPr>
          <w:sz w:val="19"/>
          <w:szCs w:val="19"/>
        </w:rPr>
        <w:t xml:space="preserve"> chan na all ein gwendid dynol hebot ti ond syrthio, cadw ni bob amser trwy dy gymorth rhag pob peth niweidiol, ac arwain ni at bob peth sy’n fuddiol i’n hiachawdwriaeth</w:t>
      </w:r>
      <w:r w:rsidR="003871BF" w:rsidRPr="00117601">
        <w:rPr>
          <w:sz w:val="19"/>
          <w:szCs w:val="19"/>
        </w:rPr>
        <w:t>; trwy Iesu Grist ein Harglwydd.</w:t>
      </w:r>
    </w:p>
    <w:p w14:paraId="097C5FAD" w14:textId="1EC773DB" w:rsidR="006C181E" w:rsidRPr="00117601" w:rsidRDefault="006C181E" w:rsidP="00117601">
      <w:pPr>
        <w:spacing w:line="214" w:lineRule="auto"/>
        <w:rPr>
          <w:b/>
          <w:sz w:val="19"/>
          <w:szCs w:val="19"/>
        </w:rPr>
      </w:pPr>
      <w:r w:rsidRPr="00117601">
        <w:rPr>
          <w:b/>
          <w:sz w:val="19"/>
          <w:szCs w:val="19"/>
        </w:rPr>
        <w:t>Amen.</w:t>
      </w:r>
    </w:p>
    <w:sectPr w:rsidR="006C181E" w:rsidRPr="0011760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877996">
    <w:abstractNumId w:val="1"/>
  </w:num>
  <w:num w:numId="2" w16cid:durableId="180233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20846"/>
    <w:rsid w:val="00021219"/>
    <w:rsid w:val="00023063"/>
    <w:rsid w:val="0002391C"/>
    <w:rsid w:val="000245B5"/>
    <w:rsid w:val="00026BA3"/>
    <w:rsid w:val="00027157"/>
    <w:rsid w:val="00027409"/>
    <w:rsid w:val="00027778"/>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435A"/>
    <w:rsid w:val="000758B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D0B99"/>
    <w:rsid w:val="000D5FEC"/>
    <w:rsid w:val="000D60FF"/>
    <w:rsid w:val="000D69D7"/>
    <w:rsid w:val="000D7570"/>
    <w:rsid w:val="000E1A18"/>
    <w:rsid w:val="000E2C64"/>
    <w:rsid w:val="000E3370"/>
    <w:rsid w:val="000E3A71"/>
    <w:rsid w:val="000E6DA9"/>
    <w:rsid w:val="000F168C"/>
    <w:rsid w:val="000F281F"/>
    <w:rsid w:val="000F299E"/>
    <w:rsid w:val="000F2C86"/>
    <w:rsid w:val="000F6786"/>
    <w:rsid w:val="000F7012"/>
    <w:rsid w:val="000F7A83"/>
    <w:rsid w:val="00100BBF"/>
    <w:rsid w:val="00100CB4"/>
    <w:rsid w:val="001010CC"/>
    <w:rsid w:val="00103913"/>
    <w:rsid w:val="00103D1A"/>
    <w:rsid w:val="00106456"/>
    <w:rsid w:val="001068DC"/>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6D28"/>
    <w:rsid w:val="001B734A"/>
    <w:rsid w:val="001B73CB"/>
    <w:rsid w:val="001C07FA"/>
    <w:rsid w:val="001C1285"/>
    <w:rsid w:val="001C40D9"/>
    <w:rsid w:val="001D137A"/>
    <w:rsid w:val="001D3C88"/>
    <w:rsid w:val="001D49B0"/>
    <w:rsid w:val="001D4A8B"/>
    <w:rsid w:val="001D777A"/>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41CD"/>
    <w:rsid w:val="002F5B76"/>
    <w:rsid w:val="002F6D77"/>
    <w:rsid w:val="00300C8C"/>
    <w:rsid w:val="00300F13"/>
    <w:rsid w:val="0030208B"/>
    <w:rsid w:val="00304031"/>
    <w:rsid w:val="003043EE"/>
    <w:rsid w:val="003044E1"/>
    <w:rsid w:val="00304895"/>
    <w:rsid w:val="00306487"/>
    <w:rsid w:val="003066F3"/>
    <w:rsid w:val="00307A22"/>
    <w:rsid w:val="003100EE"/>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A47"/>
    <w:rsid w:val="003A3C82"/>
    <w:rsid w:val="003A4938"/>
    <w:rsid w:val="003A7F6C"/>
    <w:rsid w:val="003B233A"/>
    <w:rsid w:val="003B2945"/>
    <w:rsid w:val="003B3257"/>
    <w:rsid w:val="003B5018"/>
    <w:rsid w:val="003B56C2"/>
    <w:rsid w:val="003B6144"/>
    <w:rsid w:val="003B6582"/>
    <w:rsid w:val="003B6810"/>
    <w:rsid w:val="003B71DC"/>
    <w:rsid w:val="003C0549"/>
    <w:rsid w:val="003C085A"/>
    <w:rsid w:val="003C122F"/>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E02A1"/>
    <w:rsid w:val="004E1F51"/>
    <w:rsid w:val="004E4CCE"/>
    <w:rsid w:val="004E4EB9"/>
    <w:rsid w:val="004E6EB1"/>
    <w:rsid w:val="004E6F8A"/>
    <w:rsid w:val="004F0E6A"/>
    <w:rsid w:val="004F10D7"/>
    <w:rsid w:val="004F18F0"/>
    <w:rsid w:val="004F1F52"/>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32F9"/>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62FF5"/>
    <w:rsid w:val="00663AF2"/>
    <w:rsid w:val="0066561D"/>
    <w:rsid w:val="006674B6"/>
    <w:rsid w:val="00667E7A"/>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6AA5"/>
    <w:rsid w:val="006E2323"/>
    <w:rsid w:val="006E2FDF"/>
    <w:rsid w:val="006E3503"/>
    <w:rsid w:val="006E37F7"/>
    <w:rsid w:val="006E4076"/>
    <w:rsid w:val="006E562D"/>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2EE3"/>
    <w:rsid w:val="00723B2C"/>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DFC"/>
    <w:rsid w:val="0079752F"/>
    <w:rsid w:val="007A0090"/>
    <w:rsid w:val="007A1274"/>
    <w:rsid w:val="007A2302"/>
    <w:rsid w:val="007A361A"/>
    <w:rsid w:val="007A4370"/>
    <w:rsid w:val="007A4377"/>
    <w:rsid w:val="007A567B"/>
    <w:rsid w:val="007A698E"/>
    <w:rsid w:val="007A6D3E"/>
    <w:rsid w:val="007A7627"/>
    <w:rsid w:val="007B077B"/>
    <w:rsid w:val="007B0C3A"/>
    <w:rsid w:val="007B15C2"/>
    <w:rsid w:val="007B3DF6"/>
    <w:rsid w:val="007B4336"/>
    <w:rsid w:val="007B4347"/>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F026F"/>
    <w:rsid w:val="007F3399"/>
    <w:rsid w:val="007F4AEF"/>
    <w:rsid w:val="007F7C08"/>
    <w:rsid w:val="00800123"/>
    <w:rsid w:val="0080059F"/>
    <w:rsid w:val="00802E7D"/>
    <w:rsid w:val="008043D0"/>
    <w:rsid w:val="0080621E"/>
    <w:rsid w:val="008100CE"/>
    <w:rsid w:val="008138DF"/>
    <w:rsid w:val="00813ED2"/>
    <w:rsid w:val="00814380"/>
    <w:rsid w:val="00814DFB"/>
    <w:rsid w:val="00817600"/>
    <w:rsid w:val="00817770"/>
    <w:rsid w:val="00820DCB"/>
    <w:rsid w:val="00821434"/>
    <w:rsid w:val="008219CA"/>
    <w:rsid w:val="00823638"/>
    <w:rsid w:val="00823AD2"/>
    <w:rsid w:val="00826131"/>
    <w:rsid w:val="0082631F"/>
    <w:rsid w:val="008268DC"/>
    <w:rsid w:val="00830542"/>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F28"/>
    <w:rsid w:val="008B616C"/>
    <w:rsid w:val="008B77DE"/>
    <w:rsid w:val="008C045A"/>
    <w:rsid w:val="008C10DD"/>
    <w:rsid w:val="008C3FD4"/>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99D"/>
    <w:rsid w:val="009031BB"/>
    <w:rsid w:val="00903493"/>
    <w:rsid w:val="00903ED2"/>
    <w:rsid w:val="00904175"/>
    <w:rsid w:val="00907EA5"/>
    <w:rsid w:val="009105EE"/>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6724"/>
    <w:rsid w:val="00A27F54"/>
    <w:rsid w:val="00A313D9"/>
    <w:rsid w:val="00A32E4D"/>
    <w:rsid w:val="00A34232"/>
    <w:rsid w:val="00A37CB5"/>
    <w:rsid w:val="00A4025F"/>
    <w:rsid w:val="00A411EA"/>
    <w:rsid w:val="00A41971"/>
    <w:rsid w:val="00A41C4C"/>
    <w:rsid w:val="00A41CD5"/>
    <w:rsid w:val="00A4202F"/>
    <w:rsid w:val="00A434B7"/>
    <w:rsid w:val="00A43E36"/>
    <w:rsid w:val="00A441EB"/>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64C6"/>
    <w:rsid w:val="00A81A92"/>
    <w:rsid w:val="00A81F53"/>
    <w:rsid w:val="00A82167"/>
    <w:rsid w:val="00A84AC4"/>
    <w:rsid w:val="00A84C61"/>
    <w:rsid w:val="00A84C8F"/>
    <w:rsid w:val="00A8519B"/>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6EF"/>
    <w:rsid w:val="00B414CE"/>
    <w:rsid w:val="00B41ED0"/>
    <w:rsid w:val="00B434C6"/>
    <w:rsid w:val="00B436BB"/>
    <w:rsid w:val="00B43BD6"/>
    <w:rsid w:val="00B43CA6"/>
    <w:rsid w:val="00B447CF"/>
    <w:rsid w:val="00B44907"/>
    <w:rsid w:val="00B45BF7"/>
    <w:rsid w:val="00B46FCE"/>
    <w:rsid w:val="00B520E2"/>
    <w:rsid w:val="00B543EA"/>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CB5"/>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942"/>
    <w:rsid w:val="00C151A8"/>
    <w:rsid w:val="00C16978"/>
    <w:rsid w:val="00C16E6C"/>
    <w:rsid w:val="00C20963"/>
    <w:rsid w:val="00C2147C"/>
    <w:rsid w:val="00C22914"/>
    <w:rsid w:val="00C23CF0"/>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F2"/>
    <w:rsid w:val="00CF1CAD"/>
    <w:rsid w:val="00CF2B6E"/>
    <w:rsid w:val="00CF4602"/>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2B89"/>
    <w:rsid w:val="00D34596"/>
    <w:rsid w:val="00D34CAD"/>
    <w:rsid w:val="00D37771"/>
    <w:rsid w:val="00D37917"/>
    <w:rsid w:val="00D418FA"/>
    <w:rsid w:val="00D42EAB"/>
    <w:rsid w:val="00D45190"/>
    <w:rsid w:val="00D45601"/>
    <w:rsid w:val="00D46DC3"/>
    <w:rsid w:val="00D46F04"/>
    <w:rsid w:val="00D52C50"/>
    <w:rsid w:val="00D54AEF"/>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CA4"/>
    <w:rsid w:val="00E12E9A"/>
    <w:rsid w:val="00E15779"/>
    <w:rsid w:val="00E16BD5"/>
    <w:rsid w:val="00E20EB4"/>
    <w:rsid w:val="00E2224D"/>
    <w:rsid w:val="00E23C3F"/>
    <w:rsid w:val="00E23DCB"/>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4DA9"/>
    <w:rsid w:val="00EA5D8D"/>
    <w:rsid w:val="00EB02F9"/>
    <w:rsid w:val="00EB0B5F"/>
    <w:rsid w:val="00EB0C17"/>
    <w:rsid w:val="00EB2B62"/>
    <w:rsid w:val="00EB3C23"/>
    <w:rsid w:val="00EB4338"/>
    <w:rsid w:val="00EB54C2"/>
    <w:rsid w:val="00EB5808"/>
    <w:rsid w:val="00EC0A41"/>
    <w:rsid w:val="00EC2F4B"/>
    <w:rsid w:val="00EC2FE7"/>
    <w:rsid w:val="00EC36C5"/>
    <w:rsid w:val="00EC39D0"/>
    <w:rsid w:val="00EC4D83"/>
    <w:rsid w:val="00EC6E51"/>
    <w:rsid w:val="00EC772B"/>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B"/>
    <w:rsid w:val="00F722B3"/>
    <w:rsid w:val="00F73750"/>
    <w:rsid w:val="00F754E7"/>
    <w:rsid w:val="00F76307"/>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4150"/>
    <w:rsid w:val="00FA55E4"/>
    <w:rsid w:val="00FA6A1F"/>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E1B3-77D8-441C-BFF5-E4AAFB1F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TotalTime>
  <Pages>3</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3</cp:revision>
  <cp:lastPrinted>2022-09-23T15:45:00Z</cp:lastPrinted>
  <dcterms:created xsi:type="dcterms:W3CDTF">2022-09-23T15:44:00Z</dcterms:created>
  <dcterms:modified xsi:type="dcterms:W3CDTF">2022-09-23T15:46:00Z</dcterms:modified>
</cp:coreProperties>
</file>